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96" w:rsidRPr="0099007F" w:rsidRDefault="00C367C4" w:rsidP="0099007F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99007F">
        <w:rPr>
          <w:b/>
          <w:bCs/>
          <w:sz w:val="22"/>
          <w:szCs w:val="22"/>
        </w:rPr>
        <w:t xml:space="preserve">Проверочный лист № 70 </w:t>
      </w:r>
      <w:r w:rsidR="0099007F" w:rsidRPr="0099007F">
        <w:rPr>
          <w:b/>
          <w:sz w:val="22"/>
          <w:szCs w:val="22"/>
        </w:rPr>
        <w:t>для осуществления федерального</w:t>
      </w:r>
      <w:r w:rsidR="0099007F">
        <w:rPr>
          <w:b/>
          <w:sz w:val="22"/>
          <w:szCs w:val="22"/>
        </w:rPr>
        <w:t xml:space="preserve"> </w:t>
      </w:r>
      <w:r w:rsidR="0099007F" w:rsidRPr="0099007F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99007F">
        <w:rPr>
          <w:b/>
          <w:sz w:val="22"/>
          <w:szCs w:val="22"/>
        </w:rPr>
        <w:t xml:space="preserve"> </w:t>
      </w:r>
      <w:r w:rsidR="0099007F" w:rsidRPr="0099007F">
        <w:rPr>
          <w:b/>
          <w:sz w:val="22"/>
          <w:szCs w:val="22"/>
        </w:rPr>
        <w:t>законодательства и иных нормативных правовых актов,</w:t>
      </w:r>
      <w:r w:rsidR="0099007F">
        <w:rPr>
          <w:b/>
          <w:sz w:val="22"/>
          <w:szCs w:val="22"/>
        </w:rPr>
        <w:t xml:space="preserve"> </w:t>
      </w:r>
      <w:r w:rsidR="0099007F" w:rsidRPr="0099007F">
        <w:rPr>
          <w:b/>
          <w:sz w:val="22"/>
          <w:szCs w:val="22"/>
        </w:rPr>
        <w:t>содержащих нормы трудового права, по проверке выполнения</w:t>
      </w:r>
      <w:r w:rsidR="0099007F">
        <w:rPr>
          <w:b/>
          <w:sz w:val="22"/>
          <w:szCs w:val="22"/>
        </w:rPr>
        <w:t xml:space="preserve"> </w:t>
      </w:r>
      <w:r w:rsidR="0099007F" w:rsidRPr="0099007F">
        <w:rPr>
          <w:b/>
          <w:sz w:val="22"/>
          <w:szCs w:val="22"/>
        </w:rPr>
        <w:t>требований охраны труда при использовании отдельных видов</w:t>
      </w:r>
      <w:r w:rsidR="0099007F">
        <w:rPr>
          <w:b/>
          <w:sz w:val="22"/>
          <w:szCs w:val="22"/>
        </w:rPr>
        <w:t xml:space="preserve"> </w:t>
      </w:r>
      <w:r w:rsidR="0099007F" w:rsidRPr="0099007F">
        <w:rPr>
          <w:b/>
          <w:sz w:val="22"/>
          <w:szCs w:val="22"/>
        </w:rPr>
        <w:t>химических веществ и материалов, при химической чистке,</w:t>
      </w:r>
      <w:r w:rsidR="0099007F">
        <w:rPr>
          <w:b/>
          <w:sz w:val="22"/>
          <w:szCs w:val="22"/>
        </w:rPr>
        <w:t xml:space="preserve"> </w:t>
      </w:r>
      <w:r w:rsidR="0099007F" w:rsidRPr="0099007F">
        <w:rPr>
          <w:b/>
          <w:sz w:val="22"/>
          <w:szCs w:val="22"/>
        </w:rPr>
        <w:t>стирке, обеззараживании и дезактивации</w:t>
      </w:r>
    </w:p>
    <w:p w:rsidR="009C7202" w:rsidRPr="009C7202" w:rsidRDefault="009C7202" w:rsidP="009C7202">
      <w:pPr>
        <w:jc w:val="center"/>
        <w:rPr>
          <w:rFonts w:ascii="Times New Roman" w:hAnsi="Times New Roman" w:cs="Times New Roman"/>
          <w:b/>
          <w:bCs/>
        </w:rPr>
      </w:pPr>
    </w:p>
    <w:p w:rsidR="00C367C4" w:rsidRPr="009C7202" w:rsidRDefault="00FD4F81" w:rsidP="0099007F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9C7202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835"/>
        <w:gridCol w:w="708"/>
        <w:gridCol w:w="709"/>
        <w:gridCol w:w="1559"/>
        <w:gridCol w:w="1134"/>
      </w:tblGrid>
      <w:tr w:rsidR="0099007F" w:rsidRPr="0099007F" w:rsidTr="0099007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Примечание</w:t>
            </w:r>
          </w:p>
        </w:tc>
      </w:tr>
      <w:tr w:rsidR="0099007F" w:rsidRPr="0099007F" w:rsidTr="0099007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7</w:t>
            </w: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99007F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использованием химических веществ, представительного органа (при наличии) на основе Правил N 834н и требований технической (эксплуатационной) документации организации - изготовителя технологического оборудования, применяемого при использовании химических веществ, при</w:t>
            </w:r>
            <w:proofErr w:type="gramEnd"/>
            <w:r w:rsidRPr="0099007F">
              <w:rPr>
                <w:sz w:val="22"/>
                <w:szCs w:val="22"/>
              </w:rPr>
              <w:t xml:space="preserve"> химической чистке, стирке, обеззараживании и дезактивации?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 3 Правил по охране труда при использовании отдельных видов химических веществ и материалов, при химической чистке, стирке, обеззараживании и дезактивации, утвержденных приказом Минтруда России от 27.11.2020 N 834н (зарегистрирован Минюстом России 22.12.2020, регистрационный N 61680) (далее - Правила N 834н)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В случае применения материалов, технологической оснастки и технологического оборудования, выполнения работ, требования к безопасному применению и выполнению которых не регламентированы Правилами N 834н,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 4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Работодатель обеспечил безопасность осуществляемых производственных процессов и работ, связанных с использованием химических веществ, содержание технологического оборудования в исправном состоянии и его эксплуатацию в соответствии с требованиями Правил N 834н 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Подпункт 1 пункта 5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3.1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 xml:space="preserve">Работодатель обеспечил </w:t>
            </w:r>
            <w:proofErr w:type="gramStart"/>
            <w:r w:rsidRPr="0099007F">
              <w:rPr>
                <w:sz w:val="22"/>
                <w:szCs w:val="22"/>
              </w:rPr>
              <w:t>контроль за</w:t>
            </w:r>
            <w:proofErr w:type="gramEnd"/>
            <w:r w:rsidRPr="0099007F">
              <w:rPr>
                <w:sz w:val="22"/>
                <w:szCs w:val="22"/>
              </w:rPr>
              <w:t xml:space="preserve"> соблюдением </w:t>
            </w:r>
            <w:r w:rsidRPr="0099007F">
              <w:rPr>
                <w:sz w:val="22"/>
                <w:szCs w:val="22"/>
              </w:rPr>
              <w:lastRenderedPageBreak/>
              <w:t>работниками требований инструкций по охране труда?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lastRenderedPageBreak/>
              <w:t>Подпункт 3 пункта 5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принял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Абзац 1 пункта 7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834н.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Подпункт 1 пункта 8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Подпункт 1 пункта 8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 xml:space="preserve">Работодателем исполняются требования охраны труда при организации осуществления производственных процессов (выполнения работ), связанных с использованием химических веществ, при химической </w:t>
            </w:r>
            <w:r w:rsidRPr="0099007F">
              <w:rPr>
                <w:sz w:val="22"/>
                <w:szCs w:val="22"/>
              </w:rPr>
              <w:lastRenderedPageBreak/>
              <w:t>чистке, стирке, обеззараживании и дезактивации?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lastRenderedPageBreak/>
              <w:t>Пункты 10, 12 - 16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труда, предъявляемые к производственным подразделениям?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18 - 21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труда, предъявляемые к размещению технологического оборудования и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22 - 31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 при осуществлении производственных процессов, связанных с использованием химических веществ, при химической чистке, стирке, обеззараживании и дезактивации, эксплуатации технологического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32 - 42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 при использовании химических веществ в лабораториях?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43, 44, 46, 48 - 50, 52 - 88, 90 - 100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 xml:space="preserve">Работодателем исполняются требования охраны труда при осуществлении производственных процессов, связанных с использованием неорганических </w:t>
            </w:r>
            <w:r w:rsidRPr="0099007F">
              <w:rPr>
                <w:sz w:val="22"/>
                <w:szCs w:val="22"/>
              </w:rPr>
              <w:lastRenderedPageBreak/>
              <w:t>кислот, щелочей других едких веществ?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lastRenderedPageBreak/>
              <w:t>Пункты 102 - 112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 при химической чистке, стирке, обеззараживании и дезактивации?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113 - 234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 при осуществлении производственных процессов, связанных с применением ртути?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235 - 253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 при осуществлении производственных процессов, связанных с переработкой пластмасс?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254 - 267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 при осуществлении производственных процессов, связанных с использованием эпоксидных смол и материалов на их основе?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268 - 283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 xml:space="preserve">Работодателем исполняются требования охраны труда при осуществлении производственных процессов, связанных с использованием канцерогенных веществ или веществ, вызывающих мутацию </w:t>
            </w:r>
            <w:r w:rsidRPr="0099007F">
              <w:rPr>
                <w:sz w:val="22"/>
                <w:szCs w:val="22"/>
              </w:rPr>
              <w:lastRenderedPageBreak/>
              <w:t>(мутагенов)?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lastRenderedPageBreak/>
              <w:t>Пункт 284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 при осуществлении производственных процессов, связанных с использованием бензола?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285 - 288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 при осуществлении производственных процессов, связанных с использованием жидкого азота?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292 - 295, 297, 298, 300 - 304, 306, 307, 308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 при транспортировании (перемещении) химических веществ?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310 - 313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9007F" w:rsidRPr="0099007F" w:rsidTr="009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Работодателем исполняются требования охраны труда при хранении химических веществ?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  <w:r w:rsidRPr="0099007F">
              <w:rPr>
                <w:sz w:val="22"/>
                <w:szCs w:val="22"/>
              </w:rPr>
              <w:t>Пункты 314 - 317 Правил N 834н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07F" w:rsidRPr="0099007F" w:rsidRDefault="0099007F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FD4F81" w:rsidRPr="009C7202" w:rsidRDefault="00FD4F81" w:rsidP="00C367C4">
      <w:pPr>
        <w:rPr>
          <w:rFonts w:ascii="Times New Roman" w:hAnsi="Times New Roman" w:cs="Times New Roman"/>
        </w:rPr>
      </w:pPr>
    </w:p>
    <w:sectPr w:rsidR="00FD4F81" w:rsidRPr="009C7202" w:rsidSect="0099007F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0840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007F"/>
    <w:rsid w:val="009918F4"/>
    <w:rsid w:val="009A2236"/>
    <w:rsid w:val="009A276C"/>
    <w:rsid w:val="009A2D27"/>
    <w:rsid w:val="009C4BAF"/>
    <w:rsid w:val="009C7202"/>
    <w:rsid w:val="009D2D0C"/>
    <w:rsid w:val="009D2FFD"/>
    <w:rsid w:val="009D332A"/>
    <w:rsid w:val="009E3F98"/>
    <w:rsid w:val="00A13594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B57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367C4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342D9"/>
    <w:rsid w:val="00D446E5"/>
    <w:rsid w:val="00D44CB6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26D5"/>
    <w:rsid w:val="00EB4364"/>
    <w:rsid w:val="00EB55CF"/>
    <w:rsid w:val="00EB6E06"/>
    <w:rsid w:val="00EB72F7"/>
    <w:rsid w:val="00EC1526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D4F81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9900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6</Pages>
  <Words>927</Words>
  <Characters>5289</Characters>
  <Application>Microsoft Office Word</Application>
  <DocSecurity>0</DocSecurity>
  <Lines>44</Lines>
  <Paragraphs>12</Paragraphs>
  <ScaleCrop>false</ScaleCrop>
  <Company/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2025-01-17T10:47:00Z</dcterms:modified>
</cp:coreProperties>
</file>