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2C1" w:rsidRPr="00372778" w:rsidRDefault="006C5A52" w:rsidP="000332CC">
      <w:pPr>
        <w:pStyle w:val="ConsPlusNormal"/>
        <w:spacing w:line="240" w:lineRule="exact"/>
        <w:jc w:val="both"/>
        <w:rPr>
          <w:b/>
          <w:sz w:val="22"/>
          <w:szCs w:val="22"/>
        </w:rPr>
      </w:pPr>
      <w:bookmarkStart w:id="0" w:name="_GoBack"/>
      <w:bookmarkEnd w:id="0"/>
      <w:r w:rsidRPr="00372778">
        <w:rPr>
          <w:b/>
          <w:bCs/>
          <w:sz w:val="22"/>
          <w:szCs w:val="22"/>
        </w:rPr>
        <w:t xml:space="preserve">Проверочный лист </w:t>
      </w:r>
      <w:r w:rsidR="007C574E" w:rsidRPr="00372778">
        <w:rPr>
          <w:b/>
          <w:bCs/>
          <w:sz w:val="22"/>
          <w:szCs w:val="22"/>
        </w:rPr>
        <w:t>№</w:t>
      </w:r>
      <w:r w:rsidR="00092735" w:rsidRPr="00372778">
        <w:rPr>
          <w:b/>
          <w:bCs/>
          <w:sz w:val="22"/>
          <w:szCs w:val="22"/>
        </w:rPr>
        <w:t xml:space="preserve"> </w:t>
      </w:r>
      <w:r w:rsidR="007C574E" w:rsidRPr="00372778">
        <w:rPr>
          <w:b/>
          <w:bCs/>
          <w:sz w:val="22"/>
          <w:szCs w:val="22"/>
        </w:rPr>
        <w:t xml:space="preserve">1 </w:t>
      </w:r>
      <w:r w:rsidR="000332CC" w:rsidRPr="00372778">
        <w:rPr>
          <w:b/>
          <w:sz w:val="22"/>
          <w:szCs w:val="22"/>
        </w:rPr>
        <w:t>для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по проверке порядка оформления приема на работу</w:t>
      </w:r>
    </w:p>
    <w:p w:rsidR="0087473C" w:rsidRDefault="0087473C" w:rsidP="006D6029">
      <w:pPr>
        <w:rPr>
          <w:rFonts w:ascii="Times New Roman" w:hAnsi="Times New Roman" w:cs="Times New Roman"/>
          <w:b/>
          <w:bCs/>
        </w:rPr>
      </w:pPr>
    </w:p>
    <w:p w:rsidR="009147E8" w:rsidRPr="006D6029" w:rsidRDefault="009147E8" w:rsidP="006D6029">
      <w:pPr>
        <w:rPr>
          <w:rFonts w:ascii="Times New Roman" w:hAnsi="Times New Roman" w:cs="Times New Roman"/>
        </w:rPr>
      </w:pPr>
      <w:r w:rsidRPr="006D6029">
        <w:rPr>
          <w:rFonts w:ascii="Times New Roman" w:hAnsi="Times New Roman" w:cs="Times New Roman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W w:w="10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2977"/>
        <w:gridCol w:w="142"/>
        <w:gridCol w:w="992"/>
        <w:gridCol w:w="851"/>
        <w:gridCol w:w="1063"/>
        <w:gridCol w:w="71"/>
        <w:gridCol w:w="992"/>
        <w:gridCol w:w="144"/>
      </w:tblGrid>
      <w:tr w:rsidR="000332CC" w:rsidTr="00083D55">
        <w:trPr>
          <w:gridAfter w:val="1"/>
          <w:wAfter w:w="144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N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Ответы на вопросы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Примечание</w:t>
            </w:r>
          </w:p>
        </w:tc>
      </w:tr>
      <w:tr w:rsidR="000332CC" w:rsidTr="00083D55">
        <w:trPr>
          <w:gridAfter w:val="1"/>
          <w:wAfter w:w="144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Неприменимо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0332CC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7</w:t>
            </w:r>
          </w:p>
        </w:tc>
      </w:tr>
      <w:tr w:rsidR="000332CC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Трудовой договор заключен между работником и работодателем в письменной форме или в электронной форме (в случае взаимодействия посредством электронного документооборота)?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Статьи 22.1 - 22.3, часть 1 статьи 67 Трудового кодекса Российской Федерации</w:t>
            </w:r>
          </w:p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2006, N 27, ст. 2878; 2021, N 48, ст. 7947)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332CC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Получение работником экземпляра трудового договора, заключенного в письменной форме, подтверждено подписью работника на экземпляре трудового договора, хранящемся у работодателя?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Часть 1 статьи 67 Трудового кодекса Российской Федерации</w:t>
            </w:r>
          </w:p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332CC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 xml:space="preserve">При фактическом допущении работника к работе работодатель оформил с ним трудовой договор в письменной форме или в электронной форме (в случае взаимодействия посредством электронного документооборота) не позднее трех рабочих дней со дня фактического допущения работника </w:t>
            </w:r>
            <w:r w:rsidRPr="000332CC">
              <w:rPr>
                <w:sz w:val="22"/>
                <w:szCs w:val="22"/>
              </w:rPr>
              <w:lastRenderedPageBreak/>
              <w:t>к работе, а если отношения, связанные с использованием личного труда, возникли на основании гражданско-правового договора, но впоследствии были признаны трудовыми отношениями, - не позднее трех рабочих дней со дня признания этих отношений трудовыми отношениями, если иное не установлено судом?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lastRenderedPageBreak/>
              <w:t>Статьи 22.1 - 22.3, часть 2 статьи 67 Трудового кодекса Российской Федерации</w:t>
            </w:r>
          </w:p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6986; 2021, N 48, ст. 7947)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332CC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4</w:t>
            </w:r>
          </w:p>
        </w:tc>
        <w:tc>
          <w:tcPr>
            <w:tcW w:w="9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CC" w:rsidRPr="000332CC" w:rsidRDefault="000332CC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Утратил силу</w:t>
            </w:r>
          </w:p>
        </w:tc>
      </w:tr>
      <w:tr w:rsidR="00083D55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Отсутствуют факты заключения гражданско-правовых договоров, фактически регулирующих трудовые отношения между работником и работодателем?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Часть 2 статьи 15 Трудового кодекса Российской Федерации</w:t>
            </w:r>
          </w:p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2006, N 27, ст. 2878; 2013, N 52, ст. 6986)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D55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Прием работника на работу оформляется трудовым договором?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Часть 1 статьи 68 Трудового кодекса Российской Федерации</w:t>
            </w:r>
          </w:p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D55" w:rsidTr="00083D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В случае оформления работодателем приказа (распоряжения) о приеме на работу его содержание соответствует условиям заключенного трудового договора?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Часть 1 статьи 68 Трудового кодекса Российской Федерации</w:t>
            </w:r>
          </w:p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" w:type="dxa"/>
          </w:tcPr>
          <w:p w:rsidR="00083D55" w:rsidRDefault="00083D55" w:rsidP="004A7626">
            <w:pPr>
              <w:pStyle w:val="ConsPlusNormal"/>
            </w:pPr>
          </w:p>
        </w:tc>
      </w:tr>
      <w:tr w:rsidR="00083D55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 xml:space="preserve">При приеме на работу (до подписания трудового договора) работодатель ознакомил работников под роспись или в электронном виде (в случае взаимодействия посредством электронного документооборота) с правилами </w:t>
            </w:r>
            <w:r w:rsidRPr="000332CC">
              <w:rPr>
                <w:sz w:val="22"/>
                <w:szCs w:val="22"/>
              </w:rPr>
              <w:lastRenderedPageBreak/>
              <w:t>внутреннего трудового распорядка, локальными нормативными актами, непосредственно связанными с трудовой деятельностью работника, коллективным договором (при наличии)?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lastRenderedPageBreak/>
              <w:t>Статьи 22.1 - 22.3, часть 3 статьи 68 Трудового кодекса Российской Федерации</w:t>
            </w:r>
          </w:p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D55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Работодатель, в интересах которого была выполнена работа, оплатил физическому лицу фактически отработанное им время (выполненную работу), если данное физическое лицо было фактически допущено к работе работником, не уполномоченным на это работодателем, и работодатель или его уполномоченный на это представитель отказался признать отношения, возникшие между лицом, фактически допущенным к работе, и данным работодателем, трудовыми отношениями?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Часть 1 статьи 67.1 Трудового кодекса Российской Федерации</w:t>
            </w:r>
          </w:p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2013, N 52, ст. 6986)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D55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Работодатель соблюдает положения трудового законодательства и иных нормативных правовых актов, содержащих нормы трудового права, коллективного договора, соглашений, локальных нормативных актов в отношении работника, для которого установлено условие об испытании?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Часть 3 статьи 70 Трудового кодекса Российской Федерации</w:t>
            </w:r>
          </w:p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2006, N 27, ст. 2878)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D55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 xml:space="preserve">Работодателем </w:t>
            </w:r>
            <w:r w:rsidRPr="000332CC">
              <w:rPr>
                <w:sz w:val="22"/>
                <w:szCs w:val="22"/>
              </w:rPr>
              <w:lastRenderedPageBreak/>
              <w:t>соблюдается требование о выдаче документов, связанных с работой, не позднее трех рабочих дней со дня подачи заявления работником?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lastRenderedPageBreak/>
              <w:t xml:space="preserve">Часть 1 статьи 62 Трудового </w:t>
            </w:r>
            <w:r w:rsidRPr="000332CC">
              <w:rPr>
                <w:sz w:val="22"/>
                <w:szCs w:val="22"/>
              </w:rPr>
              <w:lastRenderedPageBreak/>
              <w:t>кодекса Российской Федерации</w:t>
            </w:r>
          </w:p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2022, N 29, ст. 5207)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083D55" w:rsidTr="00083D55">
        <w:trPr>
          <w:gridAfter w:val="1"/>
          <w:wAfter w:w="14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jc w:val="center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12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Работодателем соблюдаются требования по ведению электронного документооборота в сфере трудовых отношений?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Статьи 22.1 - 22.3 Трудового кодекса Российской Федерации</w:t>
            </w:r>
          </w:p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  <w:r w:rsidRPr="000332CC">
              <w:rPr>
                <w:sz w:val="22"/>
                <w:szCs w:val="22"/>
              </w:rPr>
              <w:t>(Собрание законодательства Российской Федерации, 2002, N 1, ст. 3; 2021, N 48, ст. 7947)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55" w:rsidRPr="000332CC" w:rsidRDefault="00083D55" w:rsidP="00F670E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43884" w:rsidRPr="00C43884" w:rsidRDefault="00C43884" w:rsidP="00B6241D">
      <w:pPr>
        <w:rPr>
          <w:rFonts w:ascii="Times New Roman" w:hAnsi="Times New Roman" w:cs="Times New Roman"/>
          <w:b/>
          <w:bCs/>
        </w:rPr>
      </w:pPr>
    </w:p>
    <w:sectPr w:rsidR="00C43884" w:rsidRPr="00C43884" w:rsidSect="00086937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1CB9"/>
    <w:rsid w:val="000332CC"/>
    <w:rsid w:val="00083D55"/>
    <w:rsid w:val="00086937"/>
    <w:rsid w:val="00092735"/>
    <w:rsid w:val="000C2250"/>
    <w:rsid w:val="00131600"/>
    <w:rsid w:val="0013188B"/>
    <w:rsid w:val="00180C69"/>
    <w:rsid w:val="00193A15"/>
    <w:rsid w:val="001A426A"/>
    <w:rsid w:val="001C1783"/>
    <w:rsid w:val="001D3ABF"/>
    <w:rsid w:val="00220F5E"/>
    <w:rsid w:val="00263921"/>
    <w:rsid w:val="002A4AC9"/>
    <w:rsid w:val="0035231E"/>
    <w:rsid w:val="00372778"/>
    <w:rsid w:val="00443A3C"/>
    <w:rsid w:val="0053324C"/>
    <w:rsid w:val="00572062"/>
    <w:rsid w:val="005E37A4"/>
    <w:rsid w:val="0069627B"/>
    <w:rsid w:val="006C5A52"/>
    <w:rsid w:val="006D6029"/>
    <w:rsid w:val="00776054"/>
    <w:rsid w:val="007C574E"/>
    <w:rsid w:val="007F4B5A"/>
    <w:rsid w:val="007F7DDC"/>
    <w:rsid w:val="0087473C"/>
    <w:rsid w:val="008A6392"/>
    <w:rsid w:val="009147E8"/>
    <w:rsid w:val="009358E8"/>
    <w:rsid w:val="00972B6C"/>
    <w:rsid w:val="00AB1BDB"/>
    <w:rsid w:val="00AF2136"/>
    <w:rsid w:val="00B139DA"/>
    <w:rsid w:val="00B6241D"/>
    <w:rsid w:val="00B842C1"/>
    <w:rsid w:val="00C43884"/>
    <w:rsid w:val="00C74386"/>
    <w:rsid w:val="00D535B1"/>
    <w:rsid w:val="00D91CB9"/>
    <w:rsid w:val="00DA3BBA"/>
    <w:rsid w:val="00DF2A84"/>
    <w:rsid w:val="00E44891"/>
    <w:rsid w:val="00E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8D9FA-D069-4609-802C-BDD5BC96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332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32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2023-11-09T19:36:00Z</dcterms:created>
  <dcterms:modified xsi:type="dcterms:W3CDTF">2025-01-23T11:25:00Z</dcterms:modified>
</cp:coreProperties>
</file>