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4F" w:rsidRPr="006C70F3" w:rsidRDefault="00D44CB6" w:rsidP="006C70F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6C70F3">
        <w:rPr>
          <w:b/>
          <w:bCs/>
          <w:sz w:val="22"/>
          <w:szCs w:val="22"/>
        </w:rPr>
        <w:t xml:space="preserve">Проверочный лист № 66 </w:t>
      </w:r>
      <w:r w:rsidR="006C70F3" w:rsidRPr="006C70F3">
        <w:rPr>
          <w:b/>
          <w:sz w:val="22"/>
          <w:szCs w:val="22"/>
        </w:rPr>
        <w:t>для осуществления федерального</w:t>
      </w:r>
      <w:r w:rsidR="006C70F3">
        <w:rPr>
          <w:b/>
          <w:sz w:val="22"/>
          <w:szCs w:val="22"/>
        </w:rPr>
        <w:t xml:space="preserve"> </w:t>
      </w:r>
      <w:r w:rsidR="006C70F3" w:rsidRPr="006C70F3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6C70F3">
        <w:rPr>
          <w:b/>
          <w:sz w:val="22"/>
          <w:szCs w:val="22"/>
        </w:rPr>
        <w:t xml:space="preserve"> </w:t>
      </w:r>
      <w:r w:rsidR="006C70F3" w:rsidRPr="006C70F3">
        <w:rPr>
          <w:b/>
          <w:sz w:val="22"/>
          <w:szCs w:val="22"/>
        </w:rPr>
        <w:t>законодательства и иных нормативных правовых актов,</w:t>
      </w:r>
      <w:r w:rsidR="006C70F3">
        <w:rPr>
          <w:b/>
          <w:sz w:val="22"/>
          <w:szCs w:val="22"/>
        </w:rPr>
        <w:t xml:space="preserve"> </w:t>
      </w:r>
      <w:r w:rsidR="006C70F3" w:rsidRPr="006C70F3">
        <w:rPr>
          <w:b/>
          <w:sz w:val="22"/>
          <w:szCs w:val="22"/>
        </w:rPr>
        <w:t>содержащих нормы трудового права, по проверке выполнения</w:t>
      </w:r>
      <w:r w:rsidR="006C70F3">
        <w:rPr>
          <w:b/>
          <w:sz w:val="22"/>
          <w:szCs w:val="22"/>
        </w:rPr>
        <w:t xml:space="preserve"> </w:t>
      </w:r>
      <w:r w:rsidR="006C70F3" w:rsidRPr="006C70F3">
        <w:rPr>
          <w:b/>
          <w:sz w:val="22"/>
          <w:szCs w:val="22"/>
        </w:rPr>
        <w:t>требований охраны труда при хранении, транспортировании</w:t>
      </w:r>
      <w:r w:rsidR="006C70F3">
        <w:rPr>
          <w:b/>
          <w:sz w:val="22"/>
          <w:szCs w:val="22"/>
        </w:rPr>
        <w:t xml:space="preserve"> </w:t>
      </w:r>
      <w:r w:rsidR="006C70F3" w:rsidRPr="006C70F3">
        <w:rPr>
          <w:b/>
          <w:sz w:val="22"/>
          <w:szCs w:val="22"/>
        </w:rPr>
        <w:t>и реализации нефтепродуктов</w:t>
      </w:r>
    </w:p>
    <w:p w:rsidR="006C70F3" w:rsidRDefault="006C70F3" w:rsidP="00882284">
      <w:pPr>
        <w:rPr>
          <w:rFonts w:ascii="Times New Roman" w:hAnsi="Times New Roman" w:cs="Times New Roman"/>
        </w:rPr>
      </w:pPr>
    </w:p>
    <w:p w:rsidR="00D44CB6" w:rsidRPr="0096634F" w:rsidRDefault="00D44CB6" w:rsidP="006C70F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96634F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567"/>
        <w:gridCol w:w="567"/>
        <w:gridCol w:w="1559"/>
        <w:gridCol w:w="1417"/>
      </w:tblGrid>
      <w:tr w:rsidR="006C70F3" w:rsidRPr="006C70F3" w:rsidTr="006C70F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Примечание</w:t>
            </w:r>
          </w:p>
        </w:tc>
      </w:tr>
      <w:tr w:rsidR="006C70F3" w:rsidRPr="006C70F3" w:rsidTr="006C70F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7</w:t>
            </w: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C70F3">
              <w:rPr>
                <w:sz w:val="22"/>
                <w:szCs w:val="22"/>
              </w:rPr>
              <w:t>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хранением, транспортированием и реализацией нефтепродуктов, представительного органа (при наличии) на основе Правил N 915н и требований технической документации организации - изготовителя технологического оборудования, трубопроводной арматуры, транспортных средств, электрооборудования, средств управления, контроля, сигнализации, связи и противоаварийной</w:t>
            </w:r>
            <w:proofErr w:type="gramEnd"/>
            <w:r w:rsidRPr="006C70F3">
              <w:rPr>
                <w:sz w:val="22"/>
                <w:szCs w:val="22"/>
              </w:rPr>
              <w:t xml:space="preserve"> автоматической </w:t>
            </w:r>
            <w:r w:rsidRPr="006C70F3">
              <w:rPr>
                <w:sz w:val="22"/>
                <w:szCs w:val="22"/>
              </w:rPr>
              <w:lastRenderedPageBreak/>
              <w:t>защиты?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Пункт 3 Правил по охране труда при хранении, транспортировании и реализации нефтепродуктов, утвержденных приказом Минтруда России от 16.12.2020 N 915н (зарегистрирован Минюстом России 30.12.2020, регистрационный N 61968) (далее - Правила N 915н)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В случае применения методов работы, материалов, оборудования и выполнения работ, требования к безопасному применению и выполнению которых не предусмотрены Правилами N 915н,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 4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Работодатель обеспечил содержание нефтеперерабатывающих производств, нефтебаз, автозаправочных станций и складов горюче-смазочных материалов в исправном состоянии и их эксплуатацию в соответствии с требованиями Правил N 915н и технической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Подпункт 1 пункта 5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производственных факторов, </w:t>
            </w:r>
            <w:r w:rsidRPr="006C70F3">
              <w:rPr>
                <w:sz w:val="22"/>
                <w:szCs w:val="22"/>
              </w:rPr>
              <w:lastRenderedPageBreak/>
              <w:t>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Абзац 1 пункта 7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Установленные работодателем дополнительные требования безопасности, не противоречат Правилам N 915н?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Подпункт 1 пункта 8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Подпункт 1 пункта 8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организации проведения работ, связанных с хранением, транспортированием и реализацией нефтепродуктов?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10 - 23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помещениям (производственным площадкам), размещению оборудования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24 - 34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 и эксплуатации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35 - 42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насосной станции?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43 - 53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технологических трубопроводов?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54 - 62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железнодорожных сливоналивных эстакад?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63 - 67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эстакад для налива автоцистерн?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68, 70, 72, 73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розливе и расфасовке нефтепродуктов?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74 - 77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автозаправочных станций?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78 - 89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организации и проведении работ в лаборатории?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90 - 102, 104 - 110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котельных?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111 - 117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эксплуатации установок по регенерации отработанных масел?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118, 119, 121, 122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работе с нефтепродуктами?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123 - 127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 xml:space="preserve">Работодателем исполняются требования охраны труда при обеспечении </w:t>
            </w:r>
            <w:proofErr w:type="spellStart"/>
            <w:r w:rsidRPr="006C70F3">
              <w:rPr>
                <w:sz w:val="22"/>
                <w:szCs w:val="22"/>
              </w:rPr>
              <w:t>молниезащиты</w:t>
            </w:r>
            <w:proofErr w:type="spellEnd"/>
            <w:r w:rsidRPr="006C70F3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128 - 132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защите от статического электричества?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133 - 139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Работодателем исполняются требования охраны труда при проведении технического обслуживания и ремонта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Пункты 140 - 148, 150 - 157, 159 - 189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C70F3" w:rsidRPr="006C70F3" w:rsidTr="006C70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t xml:space="preserve">Работодателем исполняются требования охраны </w:t>
            </w:r>
            <w:r w:rsidRPr="006C70F3">
              <w:rPr>
                <w:sz w:val="22"/>
                <w:szCs w:val="22"/>
              </w:rPr>
              <w:lastRenderedPageBreak/>
              <w:t>труда, предъявляемые к транспортировке и хранению исходных материалов, заготовок, полуфабрикатов, готовой продукции и отходов производства?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  <w:r w:rsidRPr="006C70F3">
              <w:rPr>
                <w:sz w:val="22"/>
                <w:szCs w:val="22"/>
              </w:rPr>
              <w:lastRenderedPageBreak/>
              <w:t>Пункты 190 - 210 Правил N 915н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F3" w:rsidRPr="006C70F3" w:rsidRDefault="006C70F3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D44CB6" w:rsidRPr="0096634F" w:rsidRDefault="00D44CB6" w:rsidP="00882284">
      <w:pPr>
        <w:rPr>
          <w:rFonts w:ascii="Times New Roman" w:hAnsi="Times New Roman" w:cs="Times New Roman"/>
        </w:rPr>
      </w:pPr>
    </w:p>
    <w:sectPr w:rsidR="00D44CB6" w:rsidRPr="0096634F" w:rsidSect="006C70F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48A3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C70F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82284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6634F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4CFE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CB6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933"/>
    <w:rsid w:val="00F90C26"/>
    <w:rsid w:val="00F9116E"/>
    <w:rsid w:val="00F95092"/>
    <w:rsid w:val="00FB09B7"/>
    <w:rsid w:val="00FB0CAA"/>
    <w:rsid w:val="00FB23BF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6C7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6</Pages>
  <Words>829</Words>
  <Characters>4730</Characters>
  <Application>Microsoft Office Word</Application>
  <DocSecurity>0</DocSecurity>
  <Lines>39</Lines>
  <Paragraphs>11</Paragraphs>
  <ScaleCrop>false</ScaleCrop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2025-01-16T11:33:00Z</dcterms:modified>
</cp:coreProperties>
</file>