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18" w:rsidRPr="008B4C18" w:rsidRDefault="00463913" w:rsidP="008B4C18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8B4C18">
        <w:rPr>
          <w:b/>
          <w:bCs/>
          <w:sz w:val="22"/>
          <w:szCs w:val="22"/>
        </w:rPr>
        <w:t xml:space="preserve">Проверочный лист № 17 </w:t>
      </w:r>
      <w:r w:rsidR="008B4C18" w:rsidRPr="008B4C18">
        <w:rPr>
          <w:b/>
          <w:sz w:val="22"/>
          <w:szCs w:val="22"/>
        </w:rPr>
        <w:t>для осуществления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федерального государственного контроля (надзора)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за соблюдением трудового законодательства и иных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нормативных правовых актов, содержащих нормы трудового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права, по организации расследования и учета несчастных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случаев на производстве, а также учета и рассмотрения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причин и обстоятельств событий, приведших</w:t>
      </w:r>
      <w:r w:rsidR="008B4C18">
        <w:rPr>
          <w:b/>
          <w:sz w:val="22"/>
          <w:szCs w:val="22"/>
        </w:rPr>
        <w:t xml:space="preserve"> </w:t>
      </w:r>
      <w:r w:rsidR="008B4C18" w:rsidRPr="008B4C18">
        <w:rPr>
          <w:b/>
          <w:sz w:val="22"/>
          <w:szCs w:val="22"/>
        </w:rPr>
        <w:t>к возникновению микроповреждений (микротравм)</w:t>
      </w:r>
    </w:p>
    <w:p w:rsidR="00463913" w:rsidRPr="007426C9" w:rsidRDefault="00463913" w:rsidP="00463913">
      <w:pPr>
        <w:jc w:val="center"/>
        <w:rPr>
          <w:rFonts w:ascii="Times New Roman" w:hAnsi="Times New Roman" w:cs="Times New Roman"/>
          <w:b/>
          <w:bCs/>
        </w:rPr>
      </w:pPr>
    </w:p>
    <w:p w:rsidR="00463913" w:rsidRPr="007426C9" w:rsidRDefault="00463913" w:rsidP="008B4C18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426C9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891"/>
        <w:gridCol w:w="2324"/>
        <w:gridCol w:w="693"/>
        <w:gridCol w:w="693"/>
        <w:gridCol w:w="1003"/>
        <w:gridCol w:w="1417"/>
      </w:tblGrid>
      <w:tr w:rsidR="008B4C18" w:rsidRPr="008B4C18" w:rsidTr="008B4C18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N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Примечание</w:t>
            </w:r>
          </w:p>
        </w:tc>
      </w:tr>
      <w:tr w:rsidR="008B4C18" w:rsidRPr="008B4C18" w:rsidTr="008B4C18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Да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7</w:t>
            </w: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несчастных случаях, указанных в статье 227 Трудового кодекса Российской Федерации, работодатель (его представитель):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Статья 228 Трудового кодекса Российской Федерации</w:t>
            </w:r>
          </w:p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немедленно организовал первую помощь пострадавшему и при необходимости доставку его в медицинскую организацию?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принял неотложные меры по предотвращению развития аварийной или иной чрезвычайной ситуации и воздействия травмирующих факторов на других лиц?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сохранил до начала расследования несчастного случая обстановку, какой она была на момент происшествия, если это не угрожало жизни и здоровью других лиц и не вело к катастрофе, аварии или возникновению иных чрезвычайных обстоятельств, а в случае невозможности ее сохранения - зафиксировал сложившуюся обстановку (составил схемы, провел фотографирование или </w:t>
            </w:r>
            <w:r w:rsidRPr="008B4C18">
              <w:rPr>
                <w:sz w:val="22"/>
                <w:szCs w:val="22"/>
              </w:rPr>
              <w:lastRenderedPageBreak/>
              <w:t>видеосъемку, другие мероприятия)?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проинформировал о тяжелом несчастном случае или несчастном случае со смертельным исходом родственников пострадавшего?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групповом несчастном случае (два человека и более), тяжелом несчастном случае или несчастном случае со смертельным исходом работодатель (его представитель) в течение суток направил извещение по установленной форме: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Статья 228.1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территориальный орган федерального органа исполнительной власти, уполномоченного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месту происшедшего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прокуратуру по месту происшедшего несчастного случая?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орган исполнительной власти субъекта Российской Федерации, осуществляющий полномочия по реализации государственной политики в области охраны труда на территории субъекта Российской Федерации, и в орган местного самоуправления по месту происшедшего несчастного случая?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работодателю, направившему работника, с которым произошел несчастный случай?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в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 сфере деятельности, если несчастный случай произошел в организации или на объекте, </w:t>
            </w:r>
            <w:proofErr w:type="gramStart"/>
            <w:r w:rsidRPr="008B4C18">
              <w:rPr>
                <w:sz w:val="22"/>
                <w:szCs w:val="22"/>
              </w:rPr>
              <w:t>подконтрольных</w:t>
            </w:r>
            <w:proofErr w:type="gramEnd"/>
            <w:r w:rsidRPr="008B4C18">
              <w:rPr>
                <w:sz w:val="22"/>
                <w:szCs w:val="22"/>
              </w:rPr>
              <w:t xml:space="preserve"> этому органу?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2.7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соответствующий федеральный орган исполнительной власти, если несчастный случай произошел в подведомственной ему организации?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групповом несчастном случае, тяжелом несчастном случае или несчастном случае со смертельным исходом работодатель (его представитель) в течение суток направил извещение по установленной форме в соответствующее территориальное объединение организаций профсоюзов?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О несчастном случае, происшедшем на находящемся в плавании судне (независимо от его ведомственной (отраслевой) принадлежности), капитан судна незамедлительно, но не позднее 24 часов после происшедшего несчастного случая сообщил работодателю (судовладельцу), а если </w:t>
            </w:r>
            <w:r w:rsidRPr="008B4C18">
              <w:rPr>
                <w:sz w:val="22"/>
                <w:szCs w:val="22"/>
              </w:rPr>
              <w:lastRenderedPageBreak/>
              <w:t>судно находилось в заграничном плавании - также в соответствующее консульство Российской Федерации?</w:t>
            </w:r>
            <w:proofErr w:type="gramEnd"/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Работодатель (судовладелец) при получении сообщения о происшедшем на судне групповом несчастном случае, тяжелом несчастном случае или несчастном случае со смертельным исходом в течение 24 часов направил извещение по установленной форме: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территориальный орган федерального органа исполнительной власти, уполномоченного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месту регистрации судна?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соответствующую прокуратуру по месту регистрации судна?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соответствующие федеральные органы исполнительной власти,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безопасности, если несчастный случай произошел на ядерной энергетической установке судна или при перевозке ядерных материалов, радиоактивных веществ и отходов?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в соответствующее территориальное </w:t>
            </w:r>
            <w:r w:rsidRPr="008B4C18">
              <w:rPr>
                <w:sz w:val="22"/>
                <w:szCs w:val="22"/>
              </w:rPr>
              <w:lastRenderedPageBreak/>
              <w:t>объединение организаций профсоюзов?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исполнительный орган страховщика по месту регистрации работодателя в качестве страхователя?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соответствующий федеральный орган исполнительной власти, если несчастный случай произошел в подведомственной ему организации?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О несчастных случаях, которые по прошествии времени перешли в категорию тяжелых несчастных случаев или несчастных случаев со смертельным исходом, работодатель (его представитель) в течение трех календарных дней после получения сведений об этом направил извещение по установленной форме: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соответствующий территориальный орган федерального органа исполнительной власти, уполномоченного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территориальное объединение организаций профсоюзов?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в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 сфере деятельности, если несчастный случай </w:t>
            </w:r>
            <w:r w:rsidRPr="008B4C18">
              <w:rPr>
                <w:sz w:val="22"/>
                <w:szCs w:val="22"/>
              </w:rPr>
              <w:lastRenderedPageBreak/>
              <w:t xml:space="preserve">произошел в организации или на объекте, </w:t>
            </w:r>
            <w:proofErr w:type="gramStart"/>
            <w:r w:rsidRPr="008B4C18">
              <w:rPr>
                <w:sz w:val="22"/>
                <w:szCs w:val="22"/>
              </w:rPr>
              <w:t>подконтрольных</w:t>
            </w:r>
            <w:proofErr w:type="gramEnd"/>
            <w:r w:rsidRPr="008B4C18">
              <w:rPr>
                <w:sz w:val="22"/>
                <w:szCs w:val="22"/>
              </w:rPr>
              <w:t xml:space="preserve"> этому органу?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6.4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исполнительный орган страховщика по месту регистрации работодателя в качестве страхователя?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Для расследования несчастного случая работодателем незамедлительно (его представителем) образована комиссия, состоящая из нечетного числа членов и не менее трех человек?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 статьи 229 Трудового кодекса Российской Федерации</w:t>
            </w:r>
          </w:p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(Собрание законодательства Российской Федерации, 2002, N 1, ст. 3; 2021, N 27, ст. 5139);</w:t>
            </w:r>
          </w:p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пункт 22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от 20.04.2022 N 223н (зарегистрирован Минюстом России 01.06.2022, регистрационный N 68673) (далее - приказ Минтруда России N 223н) В соответствии с пунктом 3 приказа Минтруда России N 223 данный акт действует</w:t>
            </w:r>
            <w:proofErr w:type="gramEnd"/>
            <w:r w:rsidRPr="008B4C18">
              <w:rPr>
                <w:sz w:val="22"/>
                <w:szCs w:val="22"/>
              </w:rPr>
              <w:t xml:space="preserve"> до 1 сентябрь 2028 г.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состав комиссии для расследования несчастного случая включены: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Часть 1 статьи 229 Трудового кодекса Российской Федерации (Собрание законодательства Российской Федерации, 2002, N 1, </w:t>
            </w:r>
            <w:r w:rsidRPr="008B4C18">
              <w:rPr>
                <w:sz w:val="22"/>
                <w:szCs w:val="22"/>
              </w:rPr>
              <w:lastRenderedPageBreak/>
              <w:t>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специалист по охране труда или лицо, назначенное ответственным за организацию работы по </w:t>
            </w:r>
            <w:r w:rsidRPr="008B4C18">
              <w:rPr>
                <w:sz w:val="22"/>
                <w:szCs w:val="22"/>
              </w:rPr>
              <w:lastRenderedPageBreak/>
              <w:t>охране труда приказом (распоряжением) работодателя?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8.2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представители работодателя?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представители выборного органа первичной профсоюзной организации или иного уполномоченного представительного органа работников (при наличии такого представительного органа)?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уполномоченный по охране труда (при наличии)?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происшедших на находящихся в плавании рыбопромысловых или иных морских, речных и других судах, независимо от их отраслевой принадлежности, комиссия сформирована </w:t>
            </w:r>
            <w:proofErr w:type="gramStart"/>
            <w:r w:rsidRPr="008B4C18">
              <w:rPr>
                <w:sz w:val="22"/>
                <w:szCs w:val="22"/>
              </w:rPr>
              <w:t>из</w:t>
            </w:r>
            <w:proofErr w:type="gramEnd"/>
            <w:r w:rsidRPr="008B4C18">
              <w:rPr>
                <w:sz w:val="22"/>
                <w:szCs w:val="22"/>
              </w:rPr>
              <w:t>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5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представителей командного состава?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представителя выборного органа первичной профсоюзной организации или иного представительного органа работников (при наличии такого представительного органа)?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члена судового комитета (комиссии) по охране труда (при наличии судового комитета (комиссии), при отсутствии представительного органа и (или) судового комитета (комиссии) по охране труда - представителя судовой команды?</w:t>
            </w:r>
            <w:proofErr w:type="gramEnd"/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комиссию возглавляет капитан судна?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8.5.5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состав комиссии утвержден приказом (распоряжением) капитана судна?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8.6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происшедших вне судна </w:t>
            </w:r>
            <w:r w:rsidRPr="008B4C18">
              <w:rPr>
                <w:sz w:val="22"/>
                <w:szCs w:val="22"/>
              </w:rPr>
              <w:lastRenderedPageBreak/>
              <w:t>(морского, речного, рыбопромыслового) при выполнении членами экипажа работ по поручению командного состава судна или судовладельца, а также в случае нахождения членов экипажа на берегу в период отдыха, организованного администрацией судна или судовладельцем, во время стоянки судна в порту (юрисдикции Российской Федерации или иностранных государств) проведено комиссией, сформированной с учетом особенностей, определенных пунктом 5 и 7 Положения, утвержденного</w:t>
            </w:r>
            <w:proofErr w:type="gramEnd"/>
            <w:r w:rsidRPr="008B4C18">
              <w:rPr>
                <w:sz w:val="22"/>
                <w:szCs w:val="22"/>
              </w:rPr>
              <w:t xml:space="preserve"> приказом Минтруда России N 223 от 20.04.2022?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6 Положения об </w:t>
            </w:r>
            <w:r w:rsidRPr="008B4C18">
              <w:rPr>
                <w:sz w:val="22"/>
                <w:szCs w:val="22"/>
              </w:rPr>
              <w:lastRenderedPageBreak/>
              <w:t>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расследовании несчастного случая (в том числе группового), в результате которого один или несколько пострадавших получили тяжелые повреждения здоровья, либо несчастного случая (в том числе группового) со смертельным исходом в состав комиссии также включены: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2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государственный инспектор труда?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представители органа исполнительной власти субъекта Российской Федерации в области охраны труда или органа местного самоуправления (по согласованию)?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представитель территориального объединения организаций профсоюзов?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при расследовании указанных несчастных случаев с </w:t>
            </w:r>
            <w:proofErr w:type="gramStart"/>
            <w:r w:rsidRPr="008B4C18">
              <w:rPr>
                <w:sz w:val="22"/>
                <w:szCs w:val="22"/>
              </w:rPr>
              <w:t>застрахованными</w:t>
            </w:r>
            <w:proofErr w:type="gramEnd"/>
            <w:r w:rsidRPr="008B4C18">
              <w:rPr>
                <w:sz w:val="22"/>
                <w:szCs w:val="22"/>
              </w:rPr>
              <w:t xml:space="preserve"> - представители исполнительного органа страховщика по месту </w:t>
            </w:r>
            <w:r w:rsidRPr="008B4C18">
              <w:rPr>
                <w:sz w:val="22"/>
                <w:szCs w:val="22"/>
              </w:rPr>
              <w:lastRenderedPageBreak/>
              <w:t>регистрации работодателя в качестве страхователя?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происшедших на находящихся в плавании рыбопромысловых или иных морских, речных и других судах, независимо от их отраслевой принадлежности, проведено комиссией, в состав которой также включены:</w:t>
            </w:r>
            <w:proofErr w:type="gramEnd"/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7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специалист по охране труда или лицо, назначенное приказом работодателя (его представителя) ответственным за организацию работы по охране труда?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представитель органа исполнительной власти субъекта Российской Федерации в области охраны труда или органа местного самоуправления (по согласованию)?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представитель исполнительного органа страховщика?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представитель территориального объединения организаций профсоюзов или общероссийского профессионального союза (по согласованию)?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государственный инспектор труда государственной инспекции труда в субъекте Российской Федерации, на территории которого зарегистрирован работодатель (судовладелец)?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9.5.6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комиссию возглавляет государственный инспектор труда?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происшедших на объектах электроэнергетики и теплоснабжения, а также при </w:t>
            </w:r>
            <w:r w:rsidRPr="008B4C18">
              <w:rPr>
                <w:sz w:val="22"/>
                <w:szCs w:val="22"/>
              </w:rPr>
              <w:lastRenderedPageBreak/>
              <w:t xml:space="preserve">осуществлении эксплуатации </w:t>
            </w:r>
            <w:proofErr w:type="spellStart"/>
            <w:r w:rsidRPr="008B4C18">
              <w:rPr>
                <w:sz w:val="22"/>
                <w:szCs w:val="22"/>
              </w:rPr>
              <w:t>энергопринимающих</w:t>
            </w:r>
            <w:proofErr w:type="spellEnd"/>
            <w:r w:rsidRPr="008B4C18">
              <w:rPr>
                <w:sz w:val="22"/>
                <w:szCs w:val="22"/>
              </w:rPr>
              <w:t xml:space="preserve"> установок потребителей электрической энергии, за исключением потребителей электрической энергии, деятельность которых связана с эксплуатацией </w:t>
            </w:r>
            <w:proofErr w:type="spellStart"/>
            <w:r w:rsidRPr="008B4C18">
              <w:rPr>
                <w:sz w:val="22"/>
                <w:szCs w:val="22"/>
              </w:rPr>
              <w:t>энергопринимающих</w:t>
            </w:r>
            <w:proofErr w:type="spellEnd"/>
            <w:r w:rsidRPr="008B4C18">
              <w:rPr>
                <w:sz w:val="22"/>
                <w:szCs w:val="22"/>
              </w:rPr>
              <w:t xml:space="preserve"> устройств, использующихся для бытовых нужд, а также других </w:t>
            </w:r>
            <w:proofErr w:type="spellStart"/>
            <w:r w:rsidRPr="008B4C18">
              <w:rPr>
                <w:sz w:val="22"/>
                <w:szCs w:val="22"/>
              </w:rPr>
              <w:t>энергопринимающих</w:t>
            </w:r>
            <w:proofErr w:type="spellEnd"/>
            <w:r w:rsidRPr="008B4C18">
              <w:rPr>
                <w:sz w:val="22"/>
                <w:szCs w:val="22"/>
              </w:rPr>
              <w:t xml:space="preserve"> устройств,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электроснабжения, проведено комиссией</w:t>
            </w:r>
            <w:proofErr w:type="gramEnd"/>
            <w:r w:rsidRPr="008B4C18">
              <w:rPr>
                <w:sz w:val="22"/>
                <w:szCs w:val="22"/>
              </w:rPr>
              <w:t xml:space="preserve"> с участием представителя территориального органа федерального органа исполнительной власти, осуществляющего функции по федеральному государственному энергетическому надзору?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Подпункт "а" пункта 10 Положения об особенностях </w:t>
            </w:r>
            <w:r w:rsidRPr="008B4C18">
              <w:rPr>
                <w:sz w:val="22"/>
                <w:szCs w:val="22"/>
              </w:rPr>
              <w:lastRenderedPageBreak/>
              <w:t>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9.7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происшедших на объектах использования атомной энергии вследствие нарушений в работе, влияющих на обеспечение ядерной, радиационной и технической безопасности, проведено комиссией с участием представителя территориального объединения организаций профсоюзов или общероссийского профессионального союза (по согласованию)?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Подпункт "б"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происшедших на объектах железнодорожного транспорта, расположенных и действующих в административных границах соответствующего структурного подразделения, </w:t>
            </w:r>
            <w:r w:rsidRPr="008B4C18">
              <w:rPr>
                <w:sz w:val="22"/>
                <w:szCs w:val="22"/>
              </w:rPr>
              <w:lastRenderedPageBreak/>
              <w:t>отделения, территориального управления филиала железнодорожной организации, проведено комиссией, с участием представителя территориального объединения отраслевого профсоюза и руководителя соответствующего отраслевого и регионального органа управления железнодорожного транспорта?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Подпункт "в" пункта 10 Положения об особенностях расследования несчастных случаев на производстве в отдельных отраслях и </w:t>
            </w:r>
            <w:r w:rsidRPr="008B4C18">
              <w:rPr>
                <w:sz w:val="22"/>
                <w:szCs w:val="22"/>
              </w:rPr>
              <w:lastRenderedPageBreak/>
              <w:t>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9.9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происшедших в организациях с особым режимом охраны, обусловленным обеспечением государственной безопасности охраняемых объектов, проведено комиссией, сформированной с учетом особых требований, связанных с защитой государственной тайны, установленных федеральными законами и иными нормативными правовыми актами (в том числе соответствующий допуск у членов комиссии, включая председателя комиссии, работа комиссии в назначенное время)?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Подпункт "г"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происшедших в дипломатических представительствах и консульских учреждениях Российской Федерации, представительствах Российской Федерации при международных (межгосударственных, межправительственных) организациях, а также представительствах федеральных органов исполнительной власти и государственных учреждений Российской Федерации за границей, с гражданами Российской Федерации, проведены </w:t>
            </w:r>
            <w:r w:rsidRPr="008B4C18">
              <w:rPr>
                <w:sz w:val="22"/>
                <w:szCs w:val="22"/>
              </w:rPr>
              <w:lastRenderedPageBreak/>
              <w:t>комиссиями, формируемыми в соответствии с требованиями части первой статьи 229 Трудового кодекса Российской Федерации и возглавляемыми руководителем соответствующих представительств (консульств), подписи лиц, проводивших расследование</w:t>
            </w:r>
            <w:proofErr w:type="gramEnd"/>
            <w:r w:rsidRPr="008B4C18">
              <w:rPr>
                <w:sz w:val="22"/>
                <w:szCs w:val="22"/>
              </w:rPr>
              <w:t>, заверены печатью соответствующего представительства (консульства) (при наличии печати)?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Подпункт "</w:t>
            </w:r>
            <w:proofErr w:type="spellStart"/>
            <w:r w:rsidRPr="008B4C18">
              <w:rPr>
                <w:sz w:val="22"/>
                <w:szCs w:val="22"/>
              </w:rPr>
              <w:t>д</w:t>
            </w:r>
            <w:proofErr w:type="spellEnd"/>
            <w:r w:rsidRPr="008B4C18">
              <w:rPr>
                <w:sz w:val="22"/>
                <w:szCs w:val="22"/>
              </w:rPr>
              <w:t>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9.11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происшедших на находящихся в полете воздушных судах работодателем или его полномочным представителем сформирована комиссия, возглавляемая государственным инспектором труда в субъекте Российской Федерации, на территории которого расположено структурное подразделение, отделение, филиал (при наличии соответствующих полномочий) авиационной организации?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Подпункт "е"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происшедших с гражданами, привлекаемыми к мероприятиям по ликвидации последствий катастроф и других чрезвычайных ситуаций природного характера, проведено комиссией, состав которой сформирован органами или организациями, осуществляющими привлечение граждан к мероприятиям по ликвидации последствий катастроф и других чрезвычайных ситуаций природного характера с участием должностных лиц территориальных органов </w:t>
            </w:r>
            <w:r w:rsidRPr="008B4C18">
              <w:rPr>
                <w:sz w:val="22"/>
                <w:szCs w:val="22"/>
              </w:rPr>
              <w:lastRenderedPageBreak/>
              <w:t>Министерства Российской Федерации по делам гражданской обороны, чрезвычайным ситуациям и ликвидации последствий стихийных бедствий?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Подпункт "ж"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9.13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происшедших</w:t>
            </w:r>
            <w:proofErr w:type="gramEnd"/>
            <w:r w:rsidRPr="008B4C18">
              <w:rPr>
                <w:sz w:val="22"/>
                <w:szCs w:val="22"/>
              </w:rPr>
              <w:t xml:space="preserve"> с дистанционными работниками проведено комиссией, сформированной работодателем, по месту происшествия (при условии, что работодатель зарегистрирован в субъекте Российской Федерации, где произошел несчастный случай с дистанционным работником)?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Подпункт "</w:t>
            </w:r>
            <w:proofErr w:type="spellStart"/>
            <w:r w:rsidRPr="008B4C18">
              <w:rPr>
                <w:sz w:val="22"/>
                <w:szCs w:val="22"/>
              </w:rPr>
              <w:t>з</w:t>
            </w:r>
            <w:proofErr w:type="spellEnd"/>
            <w:r w:rsidRPr="008B4C18">
              <w:rPr>
                <w:sz w:val="22"/>
                <w:szCs w:val="22"/>
              </w:rPr>
              <w:t>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9.14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происшедших</w:t>
            </w:r>
            <w:proofErr w:type="gramEnd"/>
            <w:r w:rsidRPr="008B4C18">
              <w:rPr>
                <w:sz w:val="22"/>
                <w:szCs w:val="22"/>
              </w:rPr>
              <w:t xml:space="preserve"> с дистанционными работниками в субъекте Российской Федерации, отличном от места регистрации работодателя, расследование несчастного случая проведено комиссией, сформированной работодателем или его полномочным представителем, возглавляемой государственным инспектором труда государственной инспекции труда в субъекте Российской Федерации, на территории которого зарегистрирован работодатель?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Подпункт "</w:t>
            </w:r>
            <w:proofErr w:type="spellStart"/>
            <w:r w:rsidRPr="008B4C18">
              <w:rPr>
                <w:sz w:val="22"/>
                <w:szCs w:val="22"/>
              </w:rPr>
              <w:t>з</w:t>
            </w:r>
            <w:proofErr w:type="spellEnd"/>
            <w:r w:rsidRPr="008B4C18">
              <w:rPr>
                <w:sz w:val="22"/>
                <w:szCs w:val="22"/>
              </w:rPr>
              <w:t>" пункта 10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Состав комиссии утвержден приказом (распоряжением) работодателя?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3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Лица, на которых непосредственно возложено обеспечение соблюдения требований охраны труда на участке (объекте), где произошел несчастный случай, в состав комиссии не включены?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3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Несчастный случай, происшедший с лицом, направленным для выполнения работы к другому работодателю и участвовавшим в его производственной деятельности, расследован комиссией, образованной работодателем, у которого произошел несчастный случай?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5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Несчастный случай, происшедший с лицом, направленным для выполнения работы к другому работодателю и участвовавшим в его производственной деятельности, расследован комиссией, в состав которой входит представитель работодателя, направившего это лицо?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5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Несчастный случай, происшедший с лицом, выполнявшим работу на территории другого работодателя, расследован комиссией, образованной работодателем (его представителем), по поручению которого выполнялась работа?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6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Несчастный случай, происшедший с лицом, выполнявшим по поручению работодателя (его представителя) работу на выделенном участке другого работодателя, расследован комиссией, образованной работодателем, производящим эту работу, с </w:t>
            </w:r>
            <w:r w:rsidRPr="008B4C18">
              <w:rPr>
                <w:sz w:val="22"/>
                <w:szCs w:val="22"/>
              </w:rPr>
              <w:lastRenderedPageBreak/>
              <w:t>участием представителя работодателя, на территории которого она проводилась?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Часть 7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Несчастный случай, происшедший с работником при выполнении работы по совместительству, расследован и учтен по месту работы по совместительству?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8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Несчастные случаи на производстве, происшедшие с работниками религиозных организаций, зарегистрированы соответствующими религиозными организациями (объединениями), прошедшими государственную регистрацию и выступающими по отношению к пострадавшему в качестве работодателя?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11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18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Расследование несчастного случая, происшедшего в результате катастрофы, аварии или иного повреждения транспортного средства, проведено комиссией, образованной работодателем (его представителем) в соответствии с порядком, установленным частями 1 и 2 статьи 229 Трудового кодекса Российской Федерации, с обязательным использованием материалов расследования катастрофы, аварии или иного повреждения транспортного средства, проведенного соответствующим федеральным органом исполнительной власти, осуществляющим государственный контроль (надзор) в установленной </w:t>
            </w:r>
            <w:r w:rsidRPr="008B4C18">
              <w:rPr>
                <w:sz w:val="22"/>
                <w:szCs w:val="22"/>
              </w:rPr>
              <w:lastRenderedPageBreak/>
              <w:t>сфере деятельности</w:t>
            </w:r>
            <w:proofErr w:type="gramEnd"/>
            <w:r w:rsidRPr="008B4C18">
              <w:rPr>
                <w:sz w:val="22"/>
                <w:szCs w:val="22"/>
              </w:rPr>
              <w:t>, органами дознания, органами следствия и владельцем транспортного средства?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Часть 9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несчастном случае, являющемся следствием нарушений в работе, влияющих на обеспечение ядерной, радиационной и технической безопасности на объектах использования атомной энергии, в состав комиссии включен также представитель территориального органа федерального органа исполнительной власти, осуществляющего функции по федеральному государственному надзору в области использования атомной энергии?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12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групповом несчастном случае с числом погибших пять человек и более в состав комиссии включены также представители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общероссийского объединения профессиональных союзов?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14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групповом несчастном случае с числом погибших пять человек и более комиссию возглавляет руководитель государственной инспекции труда - главный государственный инспектор труда соответствующей государственной инспекции труда или его заместитель?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14 статьи 229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Несчастные случаи, </w:t>
            </w:r>
            <w:r w:rsidRPr="008B4C18">
              <w:rPr>
                <w:sz w:val="22"/>
                <w:szCs w:val="22"/>
              </w:rPr>
              <w:lastRenderedPageBreak/>
              <w:t xml:space="preserve">происшедшие со спортсменами во время подготовки к спортивным соревнованиям или участия в спортивных соревнованиях, независимо от количества пострадавших и </w:t>
            </w:r>
            <w:proofErr w:type="gramStart"/>
            <w:r w:rsidRPr="008B4C18">
              <w:rPr>
                <w:sz w:val="22"/>
                <w:szCs w:val="22"/>
              </w:rPr>
              <w:t>тяжести</w:t>
            </w:r>
            <w:proofErr w:type="gramEnd"/>
            <w:r w:rsidRPr="008B4C18">
              <w:rPr>
                <w:sz w:val="22"/>
                <w:szCs w:val="22"/>
              </w:rPr>
              <w:t xml:space="preserve"> полученных ими повреждений, расследованы комиссиями, формируемыми и возглавляемыми работодателем (его представителем) в соответствии с требованиями части первой статьи 229 Трудового кодекса Российской Федерации с обязательным участием представителей выборного органа первичной профсоюзной организации или иного уполномоченного представительного органа спортсменов?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13 Положения </w:t>
            </w:r>
            <w:r w:rsidRPr="008B4C18">
              <w:rPr>
                <w:sz w:val="22"/>
                <w:szCs w:val="22"/>
              </w:rPr>
              <w:lastRenderedPageBreak/>
              <w:t>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Расследование несчастного случая (в том числе группового), в результате которого один или несколько пострадавших получили легкие повреждения здоровья, проведен комиссией в течение трех календарных дней?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 статьи 229.1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Расследование несчастного случая (в том числе группового), в результате которого один или несколько пострадавших получили тяжелые повреждения здоровья, либо несчастного случая (в том числе группового) со смертельным исходом проведено комиссией в течение 15 календарных дней?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 статьи 229.1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Несчастный случай, о котором не было своевременно сообщено работодателю или в результате которого нетрудоспособность у пострадавшего наступила не </w:t>
            </w:r>
            <w:r w:rsidRPr="008B4C18">
              <w:rPr>
                <w:sz w:val="22"/>
                <w:szCs w:val="22"/>
              </w:rPr>
              <w:lastRenderedPageBreak/>
              <w:t>сразу, расследован в порядке, установленном Трудовым кодексом Российской Федерации, другими федеральными законами и иными нормативными правовыми актами Российской Федерации, по заявлению пострадавшего или его доверенного лица в течение одного месяца со дня поступления указанного заявления?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Часть 2 статьи 229.1 Трудового кодекса Российской Федерации (Собрание законодательства Российской Федерации, 2002, N 1, </w:t>
            </w:r>
            <w:r w:rsidRPr="008B4C18">
              <w:rPr>
                <w:sz w:val="22"/>
                <w:szCs w:val="22"/>
              </w:rPr>
              <w:lastRenderedPageBreak/>
              <w:t>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необходимости проведения дополнительной проверки обстоятельств несчастного случая, получения соответствующих медицинских и иных заключений сроки продлены председателем комиссии, но не более чем на 15 дней?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3 статьи 229.1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Если завершить расследование несчастного случая в установленные сроки не представилось возможным в связи с необходимостью рассмотрения его обстоятельств в организациях, осуществляющих экспертизу, органах дознания, органах следствия или в суде, решение о продлении срока расследования несчастного случая принято по согласованию с этими организациями, органами либо с учетом принятых ими решений?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3 статьи 229.1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расследовании несчастного случая комиссия выявила и опросила очевидцев происшествия, лиц, допустивших нарушения требований охраны труда, получила необходимую информацию от работодателя (его представителя)?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1 статьи 229.2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-</w:t>
            </w: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По требованию комиссии (в предусмотренных Трудовым кодексом Российской Федерации случаях государственного инспектора труда, самостоятельно проводящего расследование несчастного случая) в необходимых для проведения расследования случаях работодатель за счет собственных средств обеспечил:</w:t>
            </w:r>
            <w:proofErr w:type="gramEnd"/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2 статьи 229.2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29.1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выполнение технических расчетов, проведение лабораторных исследований, испытаний, других экспертных работ и привлечение в этих целях специалистов - экспертов?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29.2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фотографирование и (или) видеосъемку места происшествия и поврежденных объектов, составление планов, эскизов, схем, а также предоставление информации, полученной с видеокамер, </w:t>
            </w:r>
            <w:proofErr w:type="spellStart"/>
            <w:r w:rsidRPr="008B4C18">
              <w:rPr>
                <w:sz w:val="22"/>
                <w:szCs w:val="22"/>
              </w:rPr>
              <w:t>видеорегистраторов</w:t>
            </w:r>
            <w:proofErr w:type="spellEnd"/>
            <w:r w:rsidRPr="008B4C18">
              <w:rPr>
                <w:sz w:val="22"/>
                <w:szCs w:val="22"/>
              </w:rPr>
              <w:t xml:space="preserve"> и других систем наблюдения и контроля, имеющихся на месте происшедшего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29.3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предоставление транспорта, служебного помещения, сре</w:t>
            </w:r>
            <w:proofErr w:type="gramStart"/>
            <w:r w:rsidRPr="008B4C18">
              <w:rPr>
                <w:sz w:val="22"/>
                <w:szCs w:val="22"/>
              </w:rPr>
              <w:t>дств св</w:t>
            </w:r>
            <w:proofErr w:type="gramEnd"/>
            <w:r w:rsidRPr="008B4C18">
              <w:rPr>
                <w:sz w:val="22"/>
                <w:szCs w:val="22"/>
              </w:rPr>
              <w:t>язи, а также средств индивидуальной защиты для непосредственного проведения мероприятий, связанных с расследованием несчастного случая?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Материалы расследования несчастного случая включают: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Часть 3 статьи 229.2 Трудового кодекса Российской Федерации (Собрание законодательства Российской Федерации, 2002, N 1, ст. 3; 2021, N 27, ст. </w:t>
            </w:r>
            <w:r w:rsidRPr="008B4C18">
              <w:rPr>
                <w:sz w:val="22"/>
                <w:szCs w:val="22"/>
              </w:rPr>
              <w:lastRenderedPageBreak/>
              <w:t>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приказ (распоряжение) о создании комиссии по расследованию несчастного случая, а также о внесении изменений в ее состав (при </w:t>
            </w:r>
            <w:r w:rsidRPr="008B4C18">
              <w:rPr>
                <w:sz w:val="22"/>
                <w:szCs w:val="22"/>
              </w:rPr>
              <w:lastRenderedPageBreak/>
              <w:t>наличии)?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30.2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планы, эскизы, схемы, протокол осмотра места происшествия, а при необходимости фото- и видеоматериалы?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документы, характеризующие состояние рабочего места, наличие опасных и (или) вредных производственных факторов?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выписки из журналов регистрации инструктажей по охране труда и протоколов проверки знания пострадавшими требований охраны труда?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протоколы опросов очевидцев несчастного случая и должностных лиц, объяснения пострадавших?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экспертные заключения, результаты технических расчетов, лабораторных исследований и испытаний?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медицинское заключение о характере полученных повреждений здоровья в результате несчастного случая на производстве и степени их тяжести?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медицинское заключение о возможном нахождении пострадавшего при его поступлении в медицинскую организацию в состоянии алкогольного, наркотического или иного токсического опьянения (отравления), выданное по запросу работодателя (его представителя)?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копии документов, подтверждающих выдачу пострадавшему средств индивидуальной защиты в соответствии с действующими нормами?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30.10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власти, осуществляющего функции по государственному надзору в установленной сфере деятельности (если несчастный случай произошел в организации или на объекте, подконтрольных этому органу), а также выписки из представлений профсоюзных инспекторов труда об устранении выявленных нарушений требований охраны труда?</w:t>
            </w:r>
            <w:proofErr w:type="gramEnd"/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решение о продлении срока расследования несчастного случая (при наличии)?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30.12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экспертное заключение (экспертные заключения) о причинах смерти работника и его нахождении в момент несчастного случая в состоянии алкогольного, наркотического или иного токсического опьянения (в случае гибели работника)?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27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На основании собранных материалов расследования комиссия установила: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 xml:space="preserve">Часть 5 статьи 229.2 Трудового кодекса Российской Федерации (Собрание законодательства Российской Федерации, 2002, N 1, ст. 3; 2021, N 27, ст. </w:t>
            </w:r>
            <w:r w:rsidRPr="008B4C18">
              <w:rPr>
                <w:sz w:val="22"/>
                <w:szCs w:val="22"/>
              </w:rPr>
              <w:lastRenderedPageBreak/>
              <w:t>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обстоятельства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причины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31.3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лиц, допустивших нарушения требований охраны труда?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31.4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выработала предложения по устранению выявленных нарушений, причин несчастного случая и предупреждению аналогичных несчастных случаев?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31.5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определила, были ли действия (бездействие) пострадавшего в момент несчастного случая обусловлены трудовыми отношениями с работодателем либо участием в его производственной деятельности?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31.6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решен вопрос о том, каким работодателем осуществляется учет несчастного случая?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31.7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квалифицировала несчастный случай как несчастный случай на производстве или как несчастный случай, не связанный с производством?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По каждому несчастному случаю,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на другую работу, потерю им трудоспособности на срок не менее одного дня либо смерть пострадавшего, оформлен акт о несчастном случае на производстве</w:t>
            </w:r>
            <w:proofErr w:type="gramEnd"/>
            <w:r w:rsidRPr="008B4C18">
              <w:rPr>
                <w:sz w:val="22"/>
                <w:szCs w:val="22"/>
              </w:rPr>
              <w:t xml:space="preserve"> </w:t>
            </w:r>
            <w:proofErr w:type="gramStart"/>
            <w:r w:rsidRPr="008B4C18">
              <w:rPr>
                <w:sz w:val="22"/>
                <w:szCs w:val="22"/>
              </w:rPr>
              <w:t xml:space="preserve">по форме, утвержденной </w:t>
            </w:r>
            <w:r w:rsidRPr="008B4C18">
              <w:rPr>
                <w:sz w:val="22"/>
                <w:szCs w:val="22"/>
              </w:rPr>
              <w:lastRenderedPageBreak/>
              <w:t>приказом Минтруда России от 20.04.2022 N 223н (зарегистрирован Минюстом России 01.06.2022, регистрационный N 68673) в двух экземплярах, обладающих равной юридической силой, на русском языке либо на русском языке и государственном языке республики, входящей в состав Российской Федерации?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Часть 1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групповом несчастном случае на производстве акт о несчастном случае на производстве составлен на каждого пострадавшего отдельно?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2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При несчастном случае на производстве с застрахованным составлен дополнительный экземпляр акта о несчастном случае на производстве</w:t>
            </w:r>
            <w:proofErr w:type="gramEnd"/>
            <w:r w:rsidRPr="008B4C18">
              <w:rPr>
                <w:sz w:val="22"/>
                <w:szCs w:val="22"/>
              </w:rPr>
              <w:t>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3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акте о несчастном случае на производстве: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4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35.1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подробно изложены обстоятельства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35.2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подробно изложены причины несчастного случая?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35.3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указаны лица, допустившие нарушения требований охраны труда и (или) иных федеральных законов и нормативных правовых актов, устанавливающих требования безопасности в соответствующей сфере деятельности?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Несчастный случай, </w:t>
            </w:r>
            <w:r w:rsidRPr="008B4C18">
              <w:rPr>
                <w:sz w:val="22"/>
                <w:szCs w:val="22"/>
              </w:rPr>
              <w:lastRenderedPageBreak/>
              <w:t>происшедший со спортсменами во время подготовки к спортивным соревнованиям или участия в спортивных соревнованиях (абзац первый пункта 13 Положения), квалифицированный по результатам расследования как несчастный случай на производстве, оформлен актом о несчастном случае на производстве по форме N 3 (далее - акт формы Н-1ПС), предусмотренной приложением N 2 к приказу Минтруда России от 20.04.2022 N 223н?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14 Положения </w:t>
            </w:r>
            <w:r w:rsidRPr="008B4C18">
              <w:rPr>
                <w:sz w:val="22"/>
                <w:szCs w:val="22"/>
              </w:rPr>
              <w:lastRenderedPageBreak/>
              <w:t>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Акт формы Н-1ПС составлен комиссией, проводившей расследование несчастного случая на производстве, в двух экземплярах, обладающих равной юридической силой, на русском языке либо на русском языке и государственном языке субъекта Российской Федерации?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14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По тяжелым несчастным случаям на производстве и несчастным случаям на производстве со смертельным исходом, происшедшим со спортсменами во время подготовки к спортивным соревнованиям или участия в спортивных соревнованиях, копии актов формы Н-1ПС и материалов расследования в течение трех календарных дней после их утверждения направлены председателем комиссии: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16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38.1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соответствующую прокуратуру?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38.2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и государственную инспекцию труда?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Копии актов формы Н-1ПС по тяжелым несчастным случаям на производстве и несчастным случаям на производстве со смертельным исходом, происшедшим со спортсменами во время подготовки к спортивным соревнованиям или участия в спортивных соревнованиях направлены: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39.1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центральный аппарат Федеральной службы по труду и занятости?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39.2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физической культуры и спорта?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39.3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соответствующее территориальное объединение организаций профессиональных союзов?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страховых случаях экземпляр акта формы Н-1ПС и копии материалов расследования в течение трех календарных дней после утверждения акта направлены председателем комиссии в исполнительный орган страховщика (по месту регистрации работодателя в качестве страхователя)?</w:t>
            </w:r>
          </w:p>
        </w:tc>
        <w:tc>
          <w:tcPr>
            <w:tcW w:w="2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Результаты расследования обстоятель</w:t>
            </w:r>
            <w:proofErr w:type="gramStart"/>
            <w:r w:rsidRPr="008B4C18">
              <w:rPr>
                <w:sz w:val="22"/>
                <w:szCs w:val="22"/>
              </w:rPr>
              <w:t>ств пр</w:t>
            </w:r>
            <w:proofErr w:type="gramEnd"/>
            <w:r w:rsidRPr="008B4C18">
              <w:rPr>
                <w:sz w:val="22"/>
                <w:szCs w:val="22"/>
              </w:rPr>
              <w:t xml:space="preserve">оисшествия предполагающего гибель работника в результате несчастного случая оформлены комиссией актом о расследовании обстоятельств происшествия, по форме N 6, предусмотренной </w:t>
            </w:r>
            <w:r w:rsidRPr="008B4C18">
              <w:rPr>
                <w:sz w:val="22"/>
                <w:szCs w:val="22"/>
              </w:rPr>
              <w:lastRenderedPageBreak/>
              <w:t>приложением N 2 к приказу Минтруда России от 20.04.2022 N 223н?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18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</w:t>
            </w:r>
            <w:r w:rsidRPr="008B4C18">
              <w:rPr>
                <w:sz w:val="22"/>
                <w:szCs w:val="22"/>
              </w:rPr>
              <w:lastRenderedPageBreak/>
              <w:t>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Акт о несчастном случае на производстве подписан всеми лицами, проводившими расследование, утвержден работодателем (его представителем) и заверен печатью (при наличии печати)?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5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Работодатель (его представитель) в течение трех календарных дней после завершения расследования несчастного случая на производстве выдал один экземпляр утвержденного им акта о несчастном случае на производстве пострадавшему (его законному представителю или иному доверенному лицу), а при несчастном случае на производстве со смертельным исходом - лицам, состоявшим на иждивении погибшего, либо лицам, состоявшим с ним в близком родстве или свойстве (их законному</w:t>
            </w:r>
            <w:proofErr w:type="gramEnd"/>
            <w:r w:rsidRPr="008B4C18">
              <w:rPr>
                <w:sz w:val="22"/>
                <w:szCs w:val="22"/>
              </w:rPr>
              <w:t xml:space="preserve"> представителю или иному доверенному лицу), по их требованию?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6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невозможности личной передачи акта о несчастном случае на производстве в указанные сроки работодатель направил акт по месту регистрации пострадавшего (его законного представителя или иного доверенного лица) по почте заказным письмом с уведомлением о вручении лично адресату и описью вложения?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6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Второй экземпляр указанного акта вместе с материалами расследования хранится в течение 45 лет работодателем (его представителем), осуществляющим по решению комиссии учет данного несчастного случая на производстве?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6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Акты о расследовании несчастных случаев, в том числе происшедших в отдельных отраслях и организациях, квалифицированных по результатам расследования как не связанные с производством, вместе с материалами расследования хранятся работодателем (юридическим или физическим лицом) в течение 45 лет.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32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Копии актов о расследовании указанных несчастных случаев (за исключением легких несчастных случаев) и материалов их расследования направлены работодателем в соответствующую государственную инспекцию труда?</w:t>
            </w: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страховых случаях третий экземпляр акта о несчастном случае на производстве и копии материалов расследования работодатель (его представитель) в течение трех календарных дней после завершения расследования несчастного случая на производстве направил в исполнительный орган страховщика по месту регистрации работодателя в качестве страхователя?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6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49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Работодатель (его представитель) в течение трех календарных дней </w:t>
            </w:r>
            <w:r w:rsidRPr="008B4C18">
              <w:rPr>
                <w:sz w:val="22"/>
                <w:szCs w:val="22"/>
              </w:rPr>
              <w:lastRenderedPageBreak/>
              <w:t>после получения материалов расследования по несчастным случаям, происшедшим на находящихся в плавании рыбопромысловых или иных морских, речных и других судах, независимо от их отраслевой принадлежности, вручил (направил) один экземпляр утвержденного им акта о несчастном случае на производстве пострадавшему (его законному представителю или иному доверенному лицу), а при несчастном случае на производстве со</w:t>
            </w:r>
            <w:proofErr w:type="gramEnd"/>
            <w:r w:rsidRPr="008B4C18">
              <w:rPr>
                <w:sz w:val="22"/>
                <w:szCs w:val="22"/>
              </w:rPr>
              <w:t xml:space="preserve"> смертельным исходом - лицам, состоявшим на иждивении погибшего, либо лицам, состоявшим с ним в близком родстве или свойстве (их законному представителю или иному доверенному лицу), по их требованию?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9 Положения об особенностях расследования </w:t>
            </w:r>
            <w:r w:rsidRPr="008B4C18">
              <w:rPr>
                <w:sz w:val="22"/>
                <w:szCs w:val="22"/>
              </w:rPr>
              <w:lastRenderedPageBreak/>
              <w:t>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При несчастном случае на производстве, происшедшем с лицом, направленным для выполнения работы к другому работодателю и участвовавшим в его производственной деятельности (часть пятая статьи 229 Трудового кодекса Российской Федерации), работодатель (его представитель), у которого произошел несчастный случай, направил копию акта о несчастном случае на производстве и копии материалов расследования по месту основной работы (учебы, службы) пострадавшего?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7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По результатам расследования несчастного случая, квалифицированного как несчастный случай, не связанный с производством, в том числе группового несчастного случая, </w:t>
            </w:r>
            <w:r w:rsidRPr="008B4C18">
              <w:rPr>
                <w:sz w:val="22"/>
                <w:szCs w:val="22"/>
              </w:rPr>
              <w:lastRenderedPageBreak/>
              <w:t>тяжелого несчастного случая или несчастного случая со смертельным исходом комиссия составила акт о расследовании соответствующего несчастного случая по форме, предусмотренной приложением N 2 к приказу Минтруда России от 20.04.2022 N 223н в двух экземплярах, обладающих равной юридической силой, которые подписаны всеми</w:t>
            </w:r>
            <w:proofErr w:type="gramEnd"/>
            <w:r w:rsidRPr="008B4C18">
              <w:rPr>
                <w:sz w:val="22"/>
                <w:szCs w:val="22"/>
              </w:rPr>
              <w:t xml:space="preserve"> лицами, проводившими расследование?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Часть 8 статьи 230 Трудового кодекса Российской Федерации (Собрание законодательства Российской Федерации, 2002, N 1, </w:t>
            </w:r>
            <w:r w:rsidRPr="008B4C18">
              <w:rPr>
                <w:sz w:val="22"/>
                <w:szCs w:val="22"/>
              </w:rPr>
              <w:lastRenderedPageBreak/>
              <w:t>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При оформлении форм документов, необходимых для расследования несчастных случаев на производстве, предусмотренных Приложением N 2 к приказу Минтруда России от 20.04.2022 N 223н, использованы Классификаторы, необходимые для расследования несчастных случаев на производстве, предусмотренные Приложением N 3 к приказу Минтруда России от 20.04.2022 N 223н?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Пункт 34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Результаты расследования несчастного случая на производстве рассмотрены работодателем (его представителем) с участием выборного органа первичной профсоюзной организации или иного уполномоченного представительного органа работников (при наличии такого представительного органа) для принятия мер, направленных на предупреждение несчастных случаев на производстве?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9 статьи 230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Каждый оформленный несчастный случай на производстве зарегистрирован работодателем (его </w:t>
            </w:r>
            <w:r w:rsidRPr="008B4C18">
              <w:rPr>
                <w:sz w:val="22"/>
                <w:szCs w:val="22"/>
              </w:rPr>
              <w:lastRenderedPageBreak/>
              <w:t>представителем), осуществляющим в соответствии с решением комиссии (в предусмотренных Трудовым кодексом Российской Федерации случаях государственного инспектора труда, самостоятельно проводившего расследование несчастного случая на производстве) его учет, в журнале регистрации несчастных случаев на производстве по форме, предусмотренной приложением N 2 к приказу Минтруда России от 20.04.2022 N 223н?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Часть 1 статьи 230.1 Трудового кодекса Российской Федерации (Собрание законодательства </w:t>
            </w:r>
            <w:r w:rsidRPr="008B4C18">
              <w:rPr>
                <w:sz w:val="22"/>
                <w:szCs w:val="22"/>
              </w:rPr>
              <w:lastRenderedPageBreak/>
              <w:t>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Один экземпляр акта о расследовании группового несчастного случая на производстве, тяжелого несчастного случая на производстве, несчастного случая на производстве со смертельным исходом вместе с копиями материалов расследования, включая копии актов о несчастном случае на производстве на каждого пострадавшего, председателем комиссии в течение трех календарных дней после представления работодателю направлен в прокуратуру, в которую сообщалось о данном несчастном случае?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2 статьи 230.1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Второй экземпляр указанного акта вместе с материалами расследования хранится в течение 45 лет работодателем (его представителем), осуществляющим по решению комиссии учет данного несчастного случая на производстве?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Часть 2 статьи 230.1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57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Копии указанного акта вместе с копиями материалов расследования </w:t>
            </w:r>
            <w:r w:rsidRPr="008B4C18">
              <w:rPr>
                <w:sz w:val="22"/>
                <w:szCs w:val="22"/>
              </w:rPr>
              <w:lastRenderedPageBreak/>
              <w:t>направлены в государственную инспекцию труда и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 сфере деятельности, по несчастным случаям на производстве, происшедшим в организациях или на объектах, подконтрольных этому органу, а при страховом случае - также в исполнительный орган страховщика по месту регистрации работодателя в качестве страхователя?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Часть 2 статьи 230.1 Трудового кодекса Российской Федерации </w:t>
            </w:r>
            <w:r w:rsidRPr="008B4C18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Копии актов о расследовании несчастных случаев на производстве (в том числе групповых), в результате которых один или несколько пострадавших получили тяжелые повреждения здоровья, либо несчастных случаев на производстве (в том числе групповых) со смертельным исходом вместе с копиями актов о несчастном случае на производстве на каждого пострадавшего направлены председателем комиссии в федеральный орган исполнительной власти, уполномоченный на осуществление федерального государственного</w:t>
            </w:r>
            <w:proofErr w:type="gramEnd"/>
            <w:r w:rsidRPr="008B4C18">
              <w:rPr>
                <w:sz w:val="22"/>
                <w:szCs w:val="22"/>
              </w:rPr>
              <w:t xml:space="preserve"> контроля (надзора) за соблюдением трудового законодательства и иных нормативных правовых актов, содержащих нормы трудового права, в орган исполнительной власти субъекта Российской Федерации в области охраны труда и соответствующее территориальное объединение организаций профессиональных союзов для анализа состояния и </w:t>
            </w:r>
            <w:r w:rsidRPr="008B4C18">
              <w:rPr>
                <w:sz w:val="22"/>
                <w:szCs w:val="22"/>
              </w:rPr>
              <w:lastRenderedPageBreak/>
              <w:t>причин производственного травматизма в Российской Федерации и разработки предложений по его профилактике?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Часть 3 статьи 230.1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В течение 10 календарных дней по окончании периода временной нетрудоспособности пострадавшего, завершении расследования и получении работодателем (его представителем) сведений об окончательном диагнозе пострадавшего, а по несчастным случаям со смертельным исходом - в течение месяца по завершении расследования, работодатель (его представитель) направил в государственную инспекцию труда, а в необходимых случаях - в территориальный орган соответствующего федерального органа исполнительной власти, осуществляющего государственный контроль (надзор</w:t>
            </w:r>
            <w:proofErr w:type="gramEnd"/>
            <w:r w:rsidRPr="008B4C18">
              <w:rPr>
                <w:sz w:val="22"/>
                <w:szCs w:val="22"/>
              </w:rPr>
              <w:t>) в установленной сфере деятельности, в которые сообщалось о несчастном случае, сообщение о последствиях несчастного случая на производстве и мерах, принятых в целях предупреждения несчастных случаев на производстве по форме, предусмотренной приложением N 2 к приказу Минтруда России от 20.04.2022 N 223н?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Часть 4 статьи 230.1 Трудового кодекса Российской Федерации (Собрание законодательства Российской Федерации, 2002, N 1, ст. 3; 2021, N 27, ст. 5139); Пункт 33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  <w:proofErr w:type="gram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 xml:space="preserve">Расследование несчастных случаев, происшедших с работниками организаций Российской Федерации (находящихся под юрисдикцией Российской Федерации), временно находившихся в служебной командировке на территории государств - участников Содружества Независимых Государств, проведено в </w:t>
            </w:r>
            <w:r w:rsidRPr="008B4C18">
              <w:rPr>
                <w:sz w:val="22"/>
                <w:szCs w:val="22"/>
              </w:rPr>
              <w:lastRenderedPageBreak/>
              <w:t>соответствии с Соглашением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года</w:t>
            </w:r>
            <w:proofErr w:type="gramEnd"/>
            <w:r w:rsidRPr="008B4C18">
              <w:rPr>
                <w:sz w:val="22"/>
                <w:szCs w:val="22"/>
              </w:rPr>
              <w:t xml:space="preserve"> и утвержденным постановлением Правительства Российской Федерации от 26 июня 1995 года N 616 "Об утверждении Соглашений о сотрудничестве, подписанных правительствами государств - участников Содружества Независимых Государств 9 сентября и 9 декабря 1994 года в городе Москве"?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 xml:space="preserve">Пункт 2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</w:t>
            </w:r>
            <w:r w:rsidRPr="008B4C18">
              <w:rPr>
                <w:sz w:val="22"/>
                <w:szCs w:val="22"/>
              </w:rPr>
              <w:lastRenderedPageBreak/>
              <w:t>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8B4C18">
              <w:rPr>
                <w:sz w:val="22"/>
                <w:szCs w:val="22"/>
              </w:rPr>
              <w:t>Расследование несчастных случаев, происшедших с работниками, являющимися гражданами одного из государств - членов Евразийского экономического сообщества, проведено в соответствии с Соглашением о порядке расследования несчастных случаев на производстве, происшедших с гражданами одного 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сообщества, заключенным в городе Минске 31 мая 2013 года и ратифицированным Федеральным законом</w:t>
            </w:r>
            <w:proofErr w:type="gramEnd"/>
            <w:r w:rsidRPr="008B4C18">
              <w:rPr>
                <w:sz w:val="22"/>
                <w:szCs w:val="22"/>
              </w:rPr>
              <w:t xml:space="preserve"> от 4 ноября 2014 года N 321-ФЗ "О ратификации Соглашения о порядке расследования несчастных случаев на производстве, происшедших с гражданами одного </w:t>
            </w:r>
            <w:r w:rsidRPr="008B4C18">
              <w:rPr>
                <w:sz w:val="22"/>
                <w:szCs w:val="22"/>
              </w:rPr>
              <w:lastRenderedPageBreak/>
              <w:t>государства - члена Евразийского экономического сообщества при осуществлении трудовой деятельности на территории другого государства - члена Евразийского экономического сообщества"?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Пункт 3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производстве, утвержденного приказом Минтруда России N 223н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В целях предупреждения производственного травматизма и профессиональных заболеваний работодатель осуществляет учет и рассмотрение обстоятельств и причин, приведших к возникновению микроповреждений (микротравм) работников?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Статья 216 Трудового кодекса Российской Федерации (Собрание законодательства Российской Федерации, 2002, N 1, ст. 3; 2021, N 27, ст. 5139)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8B4C18" w:rsidRPr="008B4C18" w:rsidTr="008B4C18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18" w:rsidRPr="008B4C18" w:rsidRDefault="008B4C18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63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  <w:r w:rsidRPr="008B4C18">
              <w:rPr>
                <w:sz w:val="22"/>
                <w:szCs w:val="22"/>
              </w:rPr>
              <w:t>Микроповреждения (микротравмы) работника и рассмотрения обстоятельств и причин, приведших к его возникновению, регистрируются по обращению пострадавшего к своему непосредственному или вышестоящему руководителю, работодателю (его представителю)?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18" w:rsidRPr="008B4C18" w:rsidRDefault="008B4C18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463913" w:rsidRPr="007426C9" w:rsidRDefault="00463913" w:rsidP="00ED108D">
      <w:pPr>
        <w:rPr>
          <w:rFonts w:ascii="Times New Roman" w:hAnsi="Times New Roman" w:cs="Times New Roman"/>
        </w:rPr>
      </w:pPr>
    </w:p>
    <w:sectPr w:rsidR="00463913" w:rsidRPr="007426C9" w:rsidSect="008B4C1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66F86"/>
    <w:rsid w:val="00072BC5"/>
    <w:rsid w:val="0007449A"/>
    <w:rsid w:val="000D1DF1"/>
    <w:rsid w:val="000D2B39"/>
    <w:rsid w:val="00101ABB"/>
    <w:rsid w:val="00123064"/>
    <w:rsid w:val="001562CD"/>
    <w:rsid w:val="0017751A"/>
    <w:rsid w:val="001B1ADA"/>
    <w:rsid w:val="001F1FE6"/>
    <w:rsid w:val="002009EA"/>
    <w:rsid w:val="00214310"/>
    <w:rsid w:val="002211BD"/>
    <w:rsid w:val="00232ADD"/>
    <w:rsid w:val="00246381"/>
    <w:rsid w:val="00253FC4"/>
    <w:rsid w:val="00265B89"/>
    <w:rsid w:val="002846DB"/>
    <w:rsid w:val="002A27A3"/>
    <w:rsid w:val="002B7AB7"/>
    <w:rsid w:val="002C0D43"/>
    <w:rsid w:val="00312927"/>
    <w:rsid w:val="00352FE7"/>
    <w:rsid w:val="00374707"/>
    <w:rsid w:val="003C0F0B"/>
    <w:rsid w:val="003C303C"/>
    <w:rsid w:val="003D110D"/>
    <w:rsid w:val="003E1A63"/>
    <w:rsid w:val="003E2490"/>
    <w:rsid w:val="003E7869"/>
    <w:rsid w:val="003F193B"/>
    <w:rsid w:val="003F6586"/>
    <w:rsid w:val="004013B1"/>
    <w:rsid w:val="00410BBB"/>
    <w:rsid w:val="00417765"/>
    <w:rsid w:val="00435515"/>
    <w:rsid w:val="00442F79"/>
    <w:rsid w:val="00445B4E"/>
    <w:rsid w:val="00463913"/>
    <w:rsid w:val="004939D2"/>
    <w:rsid w:val="004954C5"/>
    <w:rsid w:val="004A3D6D"/>
    <w:rsid w:val="004C6924"/>
    <w:rsid w:val="004E519A"/>
    <w:rsid w:val="00536674"/>
    <w:rsid w:val="005626AE"/>
    <w:rsid w:val="00562B20"/>
    <w:rsid w:val="00570632"/>
    <w:rsid w:val="005834B9"/>
    <w:rsid w:val="00585C6C"/>
    <w:rsid w:val="005C60EE"/>
    <w:rsid w:val="005D38F0"/>
    <w:rsid w:val="005E55A5"/>
    <w:rsid w:val="005E6986"/>
    <w:rsid w:val="0062006B"/>
    <w:rsid w:val="00651C13"/>
    <w:rsid w:val="00653FC5"/>
    <w:rsid w:val="00662C78"/>
    <w:rsid w:val="00673606"/>
    <w:rsid w:val="006B02B8"/>
    <w:rsid w:val="006C1E18"/>
    <w:rsid w:val="006C3F46"/>
    <w:rsid w:val="006D2006"/>
    <w:rsid w:val="006D59AD"/>
    <w:rsid w:val="006E1F10"/>
    <w:rsid w:val="006F499D"/>
    <w:rsid w:val="00735B51"/>
    <w:rsid w:val="007426C9"/>
    <w:rsid w:val="00746F84"/>
    <w:rsid w:val="00796B1C"/>
    <w:rsid w:val="007B00C0"/>
    <w:rsid w:val="007C0B13"/>
    <w:rsid w:val="008000EA"/>
    <w:rsid w:val="00824F9F"/>
    <w:rsid w:val="00852498"/>
    <w:rsid w:val="00870FCF"/>
    <w:rsid w:val="00891C5B"/>
    <w:rsid w:val="00894189"/>
    <w:rsid w:val="008A46CC"/>
    <w:rsid w:val="008B4C18"/>
    <w:rsid w:val="008B7D4B"/>
    <w:rsid w:val="008C1454"/>
    <w:rsid w:val="00936CE7"/>
    <w:rsid w:val="00956998"/>
    <w:rsid w:val="00960383"/>
    <w:rsid w:val="009603F8"/>
    <w:rsid w:val="0097306F"/>
    <w:rsid w:val="00977A5A"/>
    <w:rsid w:val="009811A6"/>
    <w:rsid w:val="0098457C"/>
    <w:rsid w:val="009A45BC"/>
    <w:rsid w:val="009D5D29"/>
    <w:rsid w:val="00A017FA"/>
    <w:rsid w:val="00A0183D"/>
    <w:rsid w:val="00A25F90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002B8"/>
    <w:rsid w:val="00B03C99"/>
    <w:rsid w:val="00B149FE"/>
    <w:rsid w:val="00B35757"/>
    <w:rsid w:val="00B42328"/>
    <w:rsid w:val="00B471E4"/>
    <w:rsid w:val="00BA2290"/>
    <w:rsid w:val="00BE0223"/>
    <w:rsid w:val="00BE64C9"/>
    <w:rsid w:val="00C24B40"/>
    <w:rsid w:val="00C27F0C"/>
    <w:rsid w:val="00C63493"/>
    <w:rsid w:val="00C656DE"/>
    <w:rsid w:val="00C83B60"/>
    <w:rsid w:val="00CA42CB"/>
    <w:rsid w:val="00CB75D6"/>
    <w:rsid w:val="00CD15D3"/>
    <w:rsid w:val="00CF37DC"/>
    <w:rsid w:val="00CF69C1"/>
    <w:rsid w:val="00D00E91"/>
    <w:rsid w:val="00D046D0"/>
    <w:rsid w:val="00D104EE"/>
    <w:rsid w:val="00D170DC"/>
    <w:rsid w:val="00D179EC"/>
    <w:rsid w:val="00D91C04"/>
    <w:rsid w:val="00DB75AA"/>
    <w:rsid w:val="00DC31D9"/>
    <w:rsid w:val="00DD30C5"/>
    <w:rsid w:val="00DD78F1"/>
    <w:rsid w:val="00DE30CE"/>
    <w:rsid w:val="00E33519"/>
    <w:rsid w:val="00E361BC"/>
    <w:rsid w:val="00E415EB"/>
    <w:rsid w:val="00E426A1"/>
    <w:rsid w:val="00E63A0C"/>
    <w:rsid w:val="00E66686"/>
    <w:rsid w:val="00EA159E"/>
    <w:rsid w:val="00EA3E0A"/>
    <w:rsid w:val="00EB3B8B"/>
    <w:rsid w:val="00EB4908"/>
    <w:rsid w:val="00EB7F0B"/>
    <w:rsid w:val="00ED108D"/>
    <w:rsid w:val="00EE7A08"/>
    <w:rsid w:val="00EF793B"/>
    <w:rsid w:val="00F16BD1"/>
    <w:rsid w:val="00F21E86"/>
    <w:rsid w:val="00F23FBE"/>
    <w:rsid w:val="00F35043"/>
    <w:rsid w:val="00F35AC4"/>
    <w:rsid w:val="00F90C26"/>
    <w:rsid w:val="00FA0FC8"/>
    <w:rsid w:val="00FB5F45"/>
    <w:rsid w:val="00FC352D"/>
    <w:rsid w:val="00FD2743"/>
    <w:rsid w:val="00FF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8B4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34</Pages>
  <Words>7801</Words>
  <Characters>44472</Characters>
  <Application>Microsoft Office Word</Application>
  <DocSecurity>0</DocSecurity>
  <Lines>370</Lines>
  <Paragraphs>104</Paragraphs>
  <ScaleCrop>false</ScaleCrop>
  <Company/>
  <LinksUpToDate>false</LinksUpToDate>
  <CharactersWithSpaces>52169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2025-01-14T08:00:00Z</dcterms:modified>
</cp:coreProperties>
</file>