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BE5" w:rsidRPr="00854A37" w:rsidRDefault="004628C7" w:rsidP="00854A37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854A37">
        <w:rPr>
          <w:b/>
          <w:bCs/>
          <w:sz w:val="22"/>
          <w:szCs w:val="22"/>
        </w:rPr>
        <w:t xml:space="preserve">Проверочный лист № 29 </w:t>
      </w:r>
      <w:r w:rsidR="00854A37" w:rsidRPr="00854A37">
        <w:rPr>
          <w:b/>
          <w:sz w:val="22"/>
          <w:szCs w:val="22"/>
        </w:rPr>
        <w:t>для осуществления федерального</w:t>
      </w:r>
      <w:r w:rsidR="00854A37">
        <w:rPr>
          <w:b/>
          <w:sz w:val="22"/>
          <w:szCs w:val="22"/>
        </w:rPr>
        <w:t xml:space="preserve"> </w:t>
      </w:r>
      <w:r w:rsidR="00854A37" w:rsidRPr="00854A37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854A37">
        <w:rPr>
          <w:b/>
          <w:sz w:val="22"/>
          <w:szCs w:val="22"/>
        </w:rPr>
        <w:t xml:space="preserve"> </w:t>
      </w:r>
      <w:r w:rsidR="00854A37" w:rsidRPr="00854A37">
        <w:rPr>
          <w:b/>
          <w:sz w:val="22"/>
          <w:szCs w:val="22"/>
        </w:rPr>
        <w:t>законодательства и иных нормативных правовых актов,</w:t>
      </w:r>
      <w:r w:rsidR="00854A37">
        <w:rPr>
          <w:b/>
          <w:sz w:val="22"/>
          <w:szCs w:val="22"/>
        </w:rPr>
        <w:t xml:space="preserve"> </w:t>
      </w:r>
      <w:r w:rsidR="00854A37" w:rsidRPr="00854A37">
        <w:rPr>
          <w:b/>
          <w:sz w:val="22"/>
          <w:szCs w:val="22"/>
        </w:rPr>
        <w:t>содержащих нормы трудового права, по проверке</w:t>
      </w:r>
      <w:r w:rsidR="00854A37">
        <w:rPr>
          <w:b/>
          <w:sz w:val="22"/>
          <w:szCs w:val="22"/>
        </w:rPr>
        <w:t xml:space="preserve"> </w:t>
      </w:r>
      <w:r w:rsidR="00854A37" w:rsidRPr="00854A37">
        <w:rPr>
          <w:b/>
          <w:sz w:val="22"/>
          <w:szCs w:val="22"/>
        </w:rPr>
        <w:t>соблюдения гарантий спортсменов и тренеров</w:t>
      </w:r>
    </w:p>
    <w:p w:rsidR="00854A37" w:rsidRDefault="00854A37" w:rsidP="004628C7">
      <w:pPr>
        <w:rPr>
          <w:rFonts w:ascii="Times New Roman" w:hAnsi="Times New Roman" w:cs="Times New Roman"/>
        </w:rPr>
      </w:pPr>
    </w:p>
    <w:p w:rsidR="004628C7" w:rsidRPr="00CE51D0" w:rsidRDefault="007F0208" w:rsidP="00854A37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CE51D0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693"/>
        <w:gridCol w:w="567"/>
        <w:gridCol w:w="567"/>
        <w:gridCol w:w="1560"/>
        <w:gridCol w:w="1275"/>
      </w:tblGrid>
      <w:tr w:rsidR="00854A37" w:rsidRPr="00854A37" w:rsidTr="009C583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Примечание</w:t>
            </w:r>
          </w:p>
        </w:tc>
      </w:tr>
      <w:tr w:rsidR="009C5836" w:rsidRPr="00854A37" w:rsidTr="009C583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7</w:t>
            </w: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Установлены ли работодателем особенности регулирования труда спортсменов, тренеров коллективными договорами, соглашениями, а также локальными нормативными актами работодателя в соответствии с требованиями трудового законодательства Российской Федерации с учетом норм, утвержденных общероссийскими спортивными федерациями, и мнения выборного органа первичной профсоюзной организации?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3 статьи 348.1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2012, N 10, ст. 1164)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Включены ли работодателем в трудовой договор со спортсменом обязательные условия </w:t>
            </w:r>
            <w:proofErr w:type="gramStart"/>
            <w:r w:rsidRPr="00854A37">
              <w:rPr>
                <w:sz w:val="22"/>
                <w:szCs w:val="22"/>
              </w:rPr>
              <w:t>об</w:t>
            </w:r>
            <w:proofErr w:type="gramEnd"/>
            <w:r w:rsidRPr="00854A37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3 статьи 348.2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2012, N 10, ст. 1164)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2.1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обязанности обеспечить проведение тренировочных мероприятий и участие спортсмена в спортивных соревнованиях под руководством тренера </w:t>
            </w:r>
            <w:r w:rsidRPr="00854A37">
              <w:rPr>
                <w:sz w:val="22"/>
                <w:szCs w:val="22"/>
              </w:rPr>
              <w:lastRenderedPageBreak/>
              <w:t>(тренеров)?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обязанности спортсмена соблюдать спортивный режим, установленный работодателем, и выполнять планы подготовки к спортивным соревнованиям?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2.3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обязанности спортсмена принимать участие в спортивных соревнованиях только по указанию работодателя?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2.4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обязанности спортсмена соблюдать общероссийские антидопинговые правила и антидопинговые правила, утвержденные международными антидопинговыми организациями, проходить допинг-контроль?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2.5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</w:t>
            </w:r>
            <w:proofErr w:type="spellStart"/>
            <w:proofErr w:type="gramStart"/>
            <w:r w:rsidRPr="00854A37">
              <w:rPr>
                <w:sz w:val="22"/>
                <w:szCs w:val="22"/>
              </w:rPr>
              <w:t>допинг-контроля</w:t>
            </w:r>
            <w:proofErr w:type="spellEnd"/>
            <w:proofErr w:type="gramEnd"/>
            <w:r w:rsidRPr="00854A37">
              <w:rPr>
                <w:sz w:val="22"/>
                <w:szCs w:val="22"/>
              </w:rPr>
              <w:t>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2.6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54A37">
              <w:rPr>
                <w:sz w:val="22"/>
                <w:szCs w:val="22"/>
              </w:rPr>
              <w:t xml:space="preserve">обеспечении работодателем страхования жизни и здоровья спортсмена,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</w:t>
            </w:r>
            <w:r w:rsidRPr="00854A37">
              <w:rPr>
                <w:sz w:val="22"/>
                <w:szCs w:val="22"/>
              </w:rPr>
              <w:lastRenderedPageBreak/>
              <w:t>условий этих видов страхования?</w:t>
            </w:r>
            <w:proofErr w:type="gram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Включено ли работодателем в трудовой договор с тренером условие об обязанности тренера: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4 статьи 348.2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2018, N 1, ст. 45)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3.1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соблюдать общероссийские антидопинговые правила?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3.2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антидопинговые правила, утвержденные международными антидопинговыми организациями?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3.3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принимать меры по предупреждению нарушения общероссийских антидопинговых правил, антидопинговых правил, утвержденных международными антидопинговыми организациями спортсменом (спортсменами)?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Знакомил ли работодатель при приеме на работу и в период действия трудового договора спортсменов, тренеров под роспись </w:t>
            </w:r>
            <w:proofErr w:type="gramStart"/>
            <w:r w:rsidRPr="00854A37">
              <w:rPr>
                <w:sz w:val="22"/>
                <w:szCs w:val="22"/>
              </w:rPr>
              <w:t>с</w:t>
            </w:r>
            <w:proofErr w:type="gramEnd"/>
            <w:r w:rsidRPr="00854A37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6 статьи 348.2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2011, N 25, ст. 3539)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4.1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нормами, утвержденными общероссийскими спортивными федерациями?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4.2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правилами соответствующих видов спорта?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4.3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положениями (регламентами) о спортивных соревнованиях?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4.4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общероссийскими антидопинговыми </w:t>
            </w:r>
            <w:r w:rsidRPr="00854A37">
              <w:rPr>
                <w:sz w:val="22"/>
                <w:szCs w:val="22"/>
              </w:rPr>
              <w:lastRenderedPageBreak/>
              <w:t>правилами и антидопинговыми правилами, утвержденными международными антидопинговыми организациями?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4.5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условиями договоров работодателя со спонсорами (партнерами), с рекламодателями, организаторами спортивных мероприятий и общероссийскими спортивными федерациями в части, непосредственно связанной с трудовой деятельностью спортсменов, тренеров?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Обеспечил ли работодатель прохождение предварительного медицинского осмотра спортсменами при заключении с ними трудового договора?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1 статьи 348.3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2012, N 10, ст. 1164; 2013, N 48, ст. 6165)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Обеспечил ли работодатель в период действия трудового договора прохождение спортсменами обязательных периодических осмотров в целях определения пригодности для выполнения поручаемой работы и предупреждения профессиональных заболеваний и спортивного травматизма?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2 статьи 348.3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2013, N 48, ст. 6165)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Организовал ли работодатель проведение за счет собственных сре</w:t>
            </w:r>
            <w:proofErr w:type="gramStart"/>
            <w:r w:rsidRPr="00854A37">
              <w:rPr>
                <w:sz w:val="22"/>
                <w:szCs w:val="22"/>
              </w:rPr>
              <w:t>дств с с</w:t>
            </w:r>
            <w:proofErr w:type="gramEnd"/>
            <w:r w:rsidRPr="00854A37">
              <w:rPr>
                <w:sz w:val="22"/>
                <w:szCs w:val="22"/>
              </w:rPr>
              <w:t xml:space="preserve">охранением за </w:t>
            </w:r>
            <w:r w:rsidRPr="00854A37">
              <w:rPr>
                <w:sz w:val="22"/>
                <w:szCs w:val="22"/>
              </w:rPr>
              <w:lastRenderedPageBreak/>
              <w:t>спортсменами места работы (должности) и среднего заработка на время прохождения медицинских осмотров: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Часть 3 статьи 348.3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(Собрание законодательства </w:t>
            </w:r>
            <w:r w:rsidRPr="00854A37">
              <w:rPr>
                <w:sz w:val="22"/>
                <w:szCs w:val="22"/>
              </w:rPr>
              <w:lastRenderedPageBreak/>
              <w:t>Российской Федерации, 2002, N 1, ст. 3; 2013, N 48, ст. 6165)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7.1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обязательных предварительных (при поступлении на работу) медицинских осмотров спортсменов?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7.2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периодических (в течение трудовой деятельности, но не реже одного раза в год) медицинских осмотров спортсменов?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7.3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внеочередных медицинских осмотров спортсменов по их просьбам в соответствии с медицинскими рекомендациями?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Имеет ли работодатель письменные согласия спортсмена, тренера на направление в спортивные сборные команды Российской Федерации для участия в тренировочных мероприятиях по подготовке к спортивным соревнованиям и в международных официальных спортивных мероприятиях в составе указанных команд?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1 статьи 348.6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2012, N 10, ст. 1164)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Сохраняет ли работодатель на время отсутствия спортсмена, тренера в течение срока действия трудового договора на рабочем месте в связи с проездом к месту расположения спортивной сборной команды Российской Федерации и обратно, а также в связи с участием в спортивных </w:t>
            </w:r>
            <w:r w:rsidRPr="00854A37">
              <w:rPr>
                <w:sz w:val="22"/>
                <w:szCs w:val="22"/>
              </w:rPr>
              <w:lastRenderedPageBreak/>
              <w:t>мероприятиях в составе указанной команды за спортсменом, тренером: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Часть 2 статьи 348.6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2012, N 10, ст. 1164)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9.1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место работы (должность)?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9.2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средний заработок?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Установлена ли работодателем продолжительность ежедневной работы для спортсменов, не достигших возраста восемнадцати лет, коллективными договорами, соглашениями, локальными нормативными актами с учетом предельной еженедельной продолжительности рабочего времени, установленной частью 1 статьи 92 Трудового кодекса Российской Федерации?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2 статьи 348.8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2008, N 9, ст. 812)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Заключается ли работодателем трудовой договор со спортсменом, не достигшим возраста четырнадцати лет, с согласия: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5 статьи 348.8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2008, N 52, ст. 6236; 2013, N 48, ст. 6165)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11.1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одного из родителей (опекуна)?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11.2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с разрешения органа опеки и попечительства?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Предоставляет ли работодатель спортсменам, тренерам ежегодный дополнительный оплачиваемый отпуск, продолжительность которого определяется коллективными договорами, локальными нормативными актами, трудовыми договорами, </w:t>
            </w:r>
            <w:r w:rsidRPr="00854A37">
              <w:rPr>
                <w:sz w:val="22"/>
                <w:szCs w:val="22"/>
              </w:rPr>
              <w:lastRenderedPageBreak/>
              <w:t>но не менее четырех календарных дней?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Часть 2 статьи 348.10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54A37">
              <w:rPr>
                <w:sz w:val="22"/>
                <w:szCs w:val="22"/>
              </w:rPr>
              <w:t>Производит ли работодатель в период временной нетрудоспособности спортсмена, вызванной спортивной травмой, полученной им при исполнении обязанностей по трудовому договору, за счет собственных средств доплату к пособию по временной нетрудоспособности до размера среднего заработка в случае,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 страхованию</w:t>
            </w:r>
            <w:proofErr w:type="gramEnd"/>
            <w:r w:rsidRPr="00854A37">
              <w:rPr>
                <w:sz w:val="22"/>
                <w:szCs w:val="22"/>
              </w:rPr>
              <w:t xml:space="preserve"> спортсмена, </w:t>
            </w:r>
            <w:proofErr w:type="gramStart"/>
            <w:r w:rsidRPr="00854A37">
              <w:rPr>
                <w:sz w:val="22"/>
                <w:szCs w:val="22"/>
              </w:rPr>
              <w:t>осуществляемому</w:t>
            </w:r>
            <w:proofErr w:type="gramEnd"/>
            <w:r w:rsidRPr="00854A37">
              <w:rPr>
                <w:sz w:val="22"/>
                <w:szCs w:val="22"/>
              </w:rPr>
              <w:t xml:space="preserve"> работодателем?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3 статьи 348.10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По истечении срока временного перевода спортсмена к другому работодателю первоначально заключенный трудовой договор действует в полном объеме?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3 статьи 348.4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Работодатель по месту временной работы соблюдает требования по недопущению фактов перевода спортсмена к другому работодателю?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5 статьи 348.4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Работодатель отстранил спортсмена от участия в спортивных соревнованиях в случаях и порядке, предусмотренном </w:t>
            </w:r>
            <w:r w:rsidRPr="00854A37">
              <w:rPr>
                <w:sz w:val="22"/>
                <w:szCs w:val="22"/>
              </w:rPr>
              <w:lastRenderedPageBreak/>
              <w:t>Трудовым кодексом Российской Федерации?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Статьи 76, 348.5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(Собрание законодательства Российской Федерации, </w:t>
            </w:r>
            <w:r w:rsidRPr="00854A37">
              <w:rPr>
                <w:sz w:val="22"/>
                <w:szCs w:val="22"/>
              </w:rPr>
              <w:lastRenderedPageBreak/>
              <w:t>2002, N 1, ст. 3; 2011, N 49, ст. 7031; 2012, N 10, ст. 1164; 2013, N 48, ст. 6165; 2021, N 27, ст. 5139)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Работодатель обеспечивает за счет собственных сре</w:t>
            </w:r>
            <w:proofErr w:type="gramStart"/>
            <w:r w:rsidRPr="00854A37">
              <w:rPr>
                <w:sz w:val="22"/>
                <w:szCs w:val="22"/>
              </w:rPr>
              <w:t>дств сп</w:t>
            </w:r>
            <w:proofErr w:type="gramEnd"/>
            <w:r w:rsidRPr="00854A37">
              <w:rPr>
                <w:sz w:val="22"/>
                <w:szCs w:val="22"/>
              </w:rPr>
              <w:t>ортсменов, тренеров спортивной экипировкой, спортивным оборудованием и инвентарем, другими материально-техническими средствами, необходимыми для осуществления их трудовой деятельности, а также поддерживает указанные экипировку, оборудование, инвентарь и средства в состоянии, пригодном для использования?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1 статьи 348.10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Работодатель соблюдает требования по не снижению заработной платы при </w:t>
            </w:r>
            <w:proofErr w:type="spellStart"/>
            <w:r w:rsidRPr="00854A37">
              <w:rPr>
                <w:sz w:val="22"/>
                <w:szCs w:val="22"/>
              </w:rPr>
              <w:t>невключении</w:t>
            </w:r>
            <w:proofErr w:type="spellEnd"/>
            <w:r w:rsidRPr="00854A37">
              <w:rPr>
                <w:sz w:val="22"/>
                <w:szCs w:val="22"/>
              </w:rPr>
              <w:t xml:space="preserve"> работодателем спортсмена в заявку на участие в спортивном соревновании, в том числе в связи с тем, что спортсмен не отвечает требованиям, установленным организатором спортивного соревнования?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4 статьи 348.10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2012, N 10, ст. 1164)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Работодатель обеспечил участие спортсмена в тренировочных и других мероприятиях по подготовке к спортивным соревнованиям в случае </w:t>
            </w:r>
            <w:proofErr w:type="spellStart"/>
            <w:r w:rsidRPr="00854A37">
              <w:rPr>
                <w:sz w:val="22"/>
                <w:szCs w:val="22"/>
              </w:rPr>
              <w:t>невключения</w:t>
            </w:r>
            <w:proofErr w:type="spellEnd"/>
            <w:r w:rsidRPr="00854A37">
              <w:rPr>
                <w:sz w:val="22"/>
                <w:szCs w:val="22"/>
              </w:rPr>
              <w:t xml:space="preserve"> работодателем спортсмена в заявку на участие в спортивном соревновании, в том числе в связи с тем, что спортсмен не отвечает </w:t>
            </w:r>
            <w:r w:rsidRPr="00854A37">
              <w:rPr>
                <w:sz w:val="22"/>
                <w:szCs w:val="22"/>
              </w:rPr>
              <w:lastRenderedPageBreak/>
              <w:t>требованиям, установленным организатором спортивного соревнования?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Часть 4 статьи 348.10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2012, N 10, ст. 1164)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Работодателем соблюдаются основания и порядок увольнения спортсмена, тренера, установленные главой 54.1 Трудового кодекса Российской Федерации?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Статьи 348.11, 348.11-1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3; 2011, N 25, ст. 3539; 2012, N 31, ст. 4325; 2018, N 1, ст. 45)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9C5836" w:rsidRPr="00854A37" w:rsidTr="009C58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21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 xml:space="preserve">Превышение спортсменом, не достигшим возраста восемнадцати лет, женщиной-спортсменом во время участия в спортивных мероприятиях предельно допустимых норм нагрузок при подъеме и перемещении тяжестей вручную, </w:t>
            </w:r>
            <w:proofErr w:type="gramStart"/>
            <w:r w:rsidRPr="00854A37">
              <w:rPr>
                <w:sz w:val="22"/>
                <w:szCs w:val="22"/>
              </w:rPr>
              <w:t>допускается</w:t>
            </w:r>
            <w:proofErr w:type="gramEnd"/>
            <w:r w:rsidRPr="00854A37">
              <w:rPr>
                <w:sz w:val="22"/>
                <w:szCs w:val="22"/>
              </w:rPr>
              <w:t xml:space="preserve"> только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Часть 4 статьи 348.8, статья 348.9 Трудового кодекса Российской Федерации</w:t>
            </w:r>
          </w:p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  <w:r w:rsidRPr="00854A37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37" w:rsidRPr="00854A37" w:rsidRDefault="00854A37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7F0208" w:rsidRPr="00CE51D0" w:rsidRDefault="007F0208" w:rsidP="004628C7">
      <w:pPr>
        <w:rPr>
          <w:rFonts w:ascii="Times New Roman" w:hAnsi="Times New Roman" w:cs="Times New Roman"/>
        </w:rPr>
      </w:pPr>
    </w:p>
    <w:sectPr w:rsidR="007F0208" w:rsidRPr="00CE51D0" w:rsidSect="009C5836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43355"/>
    <w:rsid w:val="00050BB2"/>
    <w:rsid w:val="00083D50"/>
    <w:rsid w:val="000A7B9B"/>
    <w:rsid w:val="000B6D44"/>
    <w:rsid w:val="000D72C1"/>
    <w:rsid w:val="00117FD1"/>
    <w:rsid w:val="00123064"/>
    <w:rsid w:val="00123287"/>
    <w:rsid w:val="001322C3"/>
    <w:rsid w:val="00145D61"/>
    <w:rsid w:val="00151F79"/>
    <w:rsid w:val="001707BE"/>
    <w:rsid w:val="00171CF2"/>
    <w:rsid w:val="00196B07"/>
    <w:rsid w:val="001C355D"/>
    <w:rsid w:val="001F204E"/>
    <w:rsid w:val="001F3DC8"/>
    <w:rsid w:val="00202298"/>
    <w:rsid w:val="00215541"/>
    <w:rsid w:val="002A7A28"/>
    <w:rsid w:val="002C001A"/>
    <w:rsid w:val="00304BE5"/>
    <w:rsid w:val="00305920"/>
    <w:rsid w:val="00351AE7"/>
    <w:rsid w:val="00353D4E"/>
    <w:rsid w:val="0036223F"/>
    <w:rsid w:val="00363199"/>
    <w:rsid w:val="003650C5"/>
    <w:rsid w:val="00390422"/>
    <w:rsid w:val="003B0060"/>
    <w:rsid w:val="003B26E1"/>
    <w:rsid w:val="003B7ED8"/>
    <w:rsid w:val="003C5575"/>
    <w:rsid w:val="003D13A5"/>
    <w:rsid w:val="004031C4"/>
    <w:rsid w:val="0042336D"/>
    <w:rsid w:val="00424B7D"/>
    <w:rsid w:val="00425D22"/>
    <w:rsid w:val="00435394"/>
    <w:rsid w:val="004628C7"/>
    <w:rsid w:val="004678A1"/>
    <w:rsid w:val="0047712D"/>
    <w:rsid w:val="00480077"/>
    <w:rsid w:val="004919D9"/>
    <w:rsid w:val="004C0D17"/>
    <w:rsid w:val="004C67C0"/>
    <w:rsid w:val="004C6924"/>
    <w:rsid w:val="00505A9D"/>
    <w:rsid w:val="00515689"/>
    <w:rsid w:val="005271D3"/>
    <w:rsid w:val="00561112"/>
    <w:rsid w:val="00570DEB"/>
    <w:rsid w:val="0057156B"/>
    <w:rsid w:val="005743C0"/>
    <w:rsid w:val="0057554C"/>
    <w:rsid w:val="00594DBB"/>
    <w:rsid w:val="005A1AAB"/>
    <w:rsid w:val="005C1E27"/>
    <w:rsid w:val="005F488D"/>
    <w:rsid w:val="0060390A"/>
    <w:rsid w:val="0061442E"/>
    <w:rsid w:val="00634DC4"/>
    <w:rsid w:val="00654CCC"/>
    <w:rsid w:val="00660901"/>
    <w:rsid w:val="00665E9D"/>
    <w:rsid w:val="00691CB7"/>
    <w:rsid w:val="006A29B7"/>
    <w:rsid w:val="006A558C"/>
    <w:rsid w:val="006C1526"/>
    <w:rsid w:val="006C1E18"/>
    <w:rsid w:val="006C5583"/>
    <w:rsid w:val="006D799F"/>
    <w:rsid w:val="006E2119"/>
    <w:rsid w:val="006E77F3"/>
    <w:rsid w:val="006F0526"/>
    <w:rsid w:val="00710F3E"/>
    <w:rsid w:val="00712FFB"/>
    <w:rsid w:val="00730C68"/>
    <w:rsid w:val="007313C7"/>
    <w:rsid w:val="00776F86"/>
    <w:rsid w:val="007947D0"/>
    <w:rsid w:val="007C1EEA"/>
    <w:rsid w:val="007C29CC"/>
    <w:rsid w:val="007F0208"/>
    <w:rsid w:val="00827ABE"/>
    <w:rsid w:val="00836971"/>
    <w:rsid w:val="008444B6"/>
    <w:rsid w:val="00854A37"/>
    <w:rsid w:val="00866F74"/>
    <w:rsid w:val="00881619"/>
    <w:rsid w:val="008904BF"/>
    <w:rsid w:val="00892083"/>
    <w:rsid w:val="008A10B9"/>
    <w:rsid w:val="008A6315"/>
    <w:rsid w:val="008B7D4B"/>
    <w:rsid w:val="008C64DC"/>
    <w:rsid w:val="008D4B8D"/>
    <w:rsid w:val="008E1332"/>
    <w:rsid w:val="008F66CC"/>
    <w:rsid w:val="00904C7C"/>
    <w:rsid w:val="00906401"/>
    <w:rsid w:val="0091131B"/>
    <w:rsid w:val="00952854"/>
    <w:rsid w:val="00961E07"/>
    <w:rsid w:val="00965928"/>
    <w:rsid w:val="00971B36"/>
    <w:rsid w:val="009858E1"/>
    <w:rsid w:val="009879F6"/>
    <w:rsid w:val="00987DAB"/>
    <w:rsid w:val="009918F4"/>
    <w:rsid w:val="009A2236"/>
    <w:rsid w:val="009A276C"/>
    <w:rsid w:val="009A2D27"/>
    <w:rsid w:val="009C5836"/>
    <w:rsid w:val="009D2FFD"/>
    <w:rsid w:val="009D332A"/>
    <w:rsid w:val="00A14844"/>
    <w:rsid w:val="00A15D0D"/>
    <w:rsid w:val="00A32E27"/>
    <w:rsid w:val="00A47B79"/>
    <w:rsid w:val="00A6322F"/>
    <w:rsid w:val="00A65F07"/>
    <w:rsid w:val="00A8205A"/>
    <w:rsid w:val="00A83A9D"/>
    <w:rsid w:val="00A90D5D"/>
    <w:rsid w:val="00A9766B"/>
    <w:rsid w:val="00AE346E"/>
    <w:rsid w:val="00B205A7"/>
    <w:rsid w:val="00B2502C"/>
    <w:rsid w:val="00B30724"/>
    <w:rsid w:val="00B707E7"/>
    <w:rsid w:val="00B76AD0"/>
    <w:rsid w:val="00B84C7A"/>
    <w:rsid w:val="00B90B6F"/>
    <w:rsid w:val="00B93AE2"/>
    <w:rsid w:val="00BA28D9"/>
    <w:rsid w:val="00BC040A"/>
    <w:rsid w:val="00BC118C"/>
    <w:rsid w:val="00BC218B"/>
    <w:rsid w:val="00BD78AD"/>
    <w:rsid w:val="00BE03A5"/>
    <w:rsid w:val="00BE2918"/>
    <w:rsid w:val="00BE31E0"/>
    <w:rsid w:val="00C00303"/>
    <w:rsid w:val="00C04909"/>
    <w:rsid w:val="00C10C9B"/>
    <w:rsid w:val="00C208E4"/>
    <w:rsid w:val="00C56E29"/>
    <w:rsid w:val="00C656DE"/>
    <w:rsid w:val="00C8011B"/>
    <w:rsid w:val="00C87E83"/>
    <w:rsid w:val="00C90FCB"/>
    <w:rsid w:val="00C9494D"/>
    <w:rsid w:val="00CA5560"/>
    <w:rsid w:val="00CE034E"/>
    <w:rsid w:val="00CE51D0"/>
    <w:rsid w:val="00D104EE"/>
    <w:rsid w:val="00D15880"/>
    <w:rsid w:val="00D342D9"/>
    <w:rsid w:val="00D46B28"/>
    <w:rsid w:val="00D72890"/>
    <w:rsid w:val="00DA1788"/>
    <w:rsid w:val="00DA66FF"/>
    <w:rsid w:val="00DB2849"/>
    <w:rsid w:val="00DC68EC"/>
    <w:rsid w:val="00DE04EC"/>
    <w:rsid w:val="00DE10CA"/>
    <w:rsid w:val="00DF2EE2"/>
    <w:rsid w:val="00DF5E7C"/>
    <w:rsid w:val="00E00376"/>
    <w:rsid w:val="00E16109"/>
    <w:rsid w:val="00E764BD"/>
    <w:rsid w:val="00E8084C"/>
    <w:rsid w:val="00E94355"/>
    <w:rsid w:val="00EA3629"/>
    <w:rsid w:val="00EB55CF"/>
    <w:rsid w:val="00EB6E06"/>
    <w:rsid w:val="00EB72F7"/>
    <w:rsid w:val="00ED5D37"/>
    <w:rsid w:val="00EE7A08"/>
    <w:rsid w:val="00F01C22"/>
    <w:rsid w:val="00F054B0"/>
    <w:rsid w:val="00F0730A"/>
    <w:rsid w:val="00F24FE5"/>
    <w:rsid w:val="00F27990"/>
    <w:rsid w:val="00F4385C"/>
    <w:rsid w:val="00F47303"/>
    <w:rsid w:val="00F80360"/>
    <w:rsid w:val="00F836A2"/>
    <w:rsid w:val="00F90C26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854A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9</Pages>
  <Words>1733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2025-01-14T11:54:00Z</dcterms:modified>
</cp:coreProperties>
</file>