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E7" w:rsidRPr="000830C3" w:rsidRDefault="009879F6" w:rsidP="000830C3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0830C3">
        <w:rPr>
          <w:b/>
          <w:bCs/>
          <w:sz w:val="22"/>
          <w:szCs w:val="22"/>
        </w:rPr>
        <w:t xml:space="preserve">Проверочный лист № 22 </w:t>
      </w:r>
      <w:r w:rsidR="000830C3" w:rsidRPr="000830C3">
        <w:rPr>
          <w:b/>
          <w:sz w:val="22"/>
          <w:szCs w:val="22"/>
        </w:rPr>
        <w:t>для осуществления федерального</w:t>
      </w:r>
      <w:r w:rsidR="000830C3">
        <w:rPr>
          <w:b/>
          <w:sz w:val="22"/>
          <w:szCs w:val="22"/>
        </w:rPr>
        <w:t xml:space="preserve"> </w:t>
      </w:r>
      <w:r w:rsidR="000830C3" w:rsidRPr="000830C3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0830C3">
        <w:rPr>
          <w:b/>
          <w:sz w:val="22"/>
          <w:szCs w:val="22"/>
        </w:rPr>
        <w:t xml:space="preserve"> </w:t>
      </w:r>
      <w:r w:rsidR="000830C3" w:rsidRPr="000830C3">
        <w:rPr>
          <w:b/>
          <w:sz w:val="22"/>
          <w:szCs w:val="22"/>
        </w:rPr>
        <w:t>законодательства и иных нормативных правовых актов,</w:t>
      </w:r>
      <w:r w:rsidR="000830C3">
        <w:rPr>
          <w:b/>
          <w:sz w:val="22"/>
          <w:szCs w:val="22"/>
        </w:rPr>
        <w:t xml:space="preserve"> </w:t>
      </w:r>
      <w:r w:rsidR="000830C3" w:rsidRPr="000830C3">
        <w:rPr>
          <w:b/>
          <w:sz w:val="22"/>
          <w:szCs w:val="22"/>
        </w:rPr>
        <w:t>содержащих нормы трудового права, по приобретению, выдаче</w:t>
      </w:r>
      <w:r w:rsidR="000830C3">
        <w:rPr>
          <w:b/>
          <w:sz w:val="22"/>
          <w:szCs w:val="22"/>
        </w:rPr>
        <w:t xml:space="preserve"> </w:t>
      </w:r>
      <w:r w:rsidR="000830C3" w:rsidRPr="000830C3">
        <w:rPr>
          <w:b/>
          <w:sz w:val="22"/>
          <w:szCs w:val="22"/>
        </w:rPr>
        <w:t>и применению прошедших обязательную сертификацию</w:t>
      </w:r>
      <w:r w:rsidR="000830C3">
        <w:rPr>
          <w:b/>
          <w:sz w:val="22"/>
          <w:szCs w:val="22"/>
        </w:rPr>
        <w:t xml:space="preserve"> </w:t>
      </w:r>
      <w:r w:rsidR="000830C3" w:rsidRPr="000830C3">
        <w:rPr>
          <w:b/>
          <w:sz w:val="22"/>
          <w:szCs w:val="22"/>
        </w:rPr>
        <w:t>или декларирование соответствия средств</w:t>
      </w:r>
      <w:r w:rsidR="000830C3">
        <w:rPr>
          <w:b/>
          <w:sz w:val="22"/>
          <w:szCs w:val="22"/>
        </w:rPr>
        <w:t xml:space="preserve"> </w:t>
      </w:r>
      <w:r w:rsidR="000830C3" w:rsidRPr="000830C3">
        <w:rPr>
          <w:b/>
          <w:sz w:val="22"/>
          <w:szCs w:val="22"/>
        </w:rPr>
        <w:t>индивидуальной и коллективной защиты</w:t>
      </w:r>
    </w:p>
    <w:p w:rsidR="00F24FE5" w:rsidRPr="00F24FE5" w:rsidRDefault="00F24FE5" w:rsidP="00F24FE5">
      <w:pPr>
        <w:jc w:val="center"/>
        <w:rPr>
          <w:rFonts w:ascii="Times New Roman" w:hAnsi="Times New Roman" w:cs="Times New Roman"/>
          <w:b/>
          <w:bCs/>
        </w:rPr>
      </w:pPr>
    </w:p>
    <w:p w:rsidR="009879F6" w:rsidRPr="00F24FE5" w:rsidRDefault="0091131B" w:rsidP="000830C3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F24FE5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490"/>
        <w:gridCol w:w="2693"/>
        <w:gridCol w:w="567"/>
        <w:gridCol w:w="567"/>
        <w:gridCol w:w="1559"/>
        <w:gridCol w:w="1134"/>
      </w:tblGrid>
      <w:tr w:rsidR="000830C3" w:rsidRPr="000830C3" w:rsidTr="000830C3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N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Примечание</w:t>
            </w:r>
          </w:p>
        </w:tc>
      </w:tr>
      <w:tr w:rsidR="000830C3" w:rsidRPr="000830C3" w:rsidTr="000830C3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7</w:t>
            </w: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Наличие у работодателя утвержденного локального нормативного акта: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Часть 2 статьи 2 Федерального закона N 311-ФЗ;</w:t>
            </w:r>
          </w:p>
          <w:p w:rsidR="000830C3" w:rsidRPr="000830C3" w:rsidRDefault="000830C3" w:rsidP="0017713F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пункты 4, 10 Правил обеспечения работников средствами индивидуальной защиты и смывающими средствами, утвержденных приказом Минтруда России от 29.10.2021 N 766н (зарегистрирован Минюстом России 29.12.2021, регистрационный N 66670) (далее - Правила N 766н, приказ Минтруда России N 766н), в соответствии с пунктом 3 приказа Минтруда России N 766н, данный акт действует до 1 сентября 2029 г.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1.1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0830C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о нормах бесплатной выдачи средств индивидуальной защиты (далее - СИЗ) и смывающих средств работникам организации (далее - Нормы) разработанного на основании Единых типовых норм, утвержденных приказом Минтруда России от 29.10.2021 N 767н "Об утверждении Единых типовых норм выдачи средств индивидуальной защиты и смывающих средств" (зарегистрирован Минюстом России 29.12.2021, регистрационный N 66671) (далее - приказ Минтруда России N 767н) или до 31 декабря 2024</w:t>
            </w:r>
            <w:proofErr w:type="gramEnd"/>
            <w:r w:rsidRPr="000830C3">
              <w:rPr>
                <w:sz w:val="22"/>
                <w:szCs w:val="22"/>
              </w:rPr>
              <w:t xml:space="preserve"> </w:t>
            </w:r>
            <w:proofErr w:type="gramStart"/>
            <w:r w:rsidRPr="000830C3">
              <w:rPr>
                <w:sz w:val="22"/>
                <w:szCs w:val="22"/>
              </w:rPr>
              <w:t xml:space="preserve">г. в соответствии с частью 2 статьи 2 Федерального закона от 02.07.2021 N 311-ФЗ "О внесении изменений в Трудовой кодекс Российской Федерации" (Собрание </w:t>
            </w:r>
            <w:r w:rsidRPr="000830C3">
              <w:rPr>
                <w:sz w:val="22"/>
                <w:szCs w:val="22"/>
              </w:rPr>
              <w:lastRenderedPageBreak/>
              <w:t>законодательства Российской Федерации, 2021, N 27, ст. 5139) (далее - Федеральный закон N 311-ФЗ) на основании типовых норм бесплатной выдачи специальной одежды, специальной обуви и других средств индивидуальной защиты, изданных до 1 марта 2022 г., с учетом результатов</w:t>
            </w:r>
            <w:proofErr w:type="gramEnd"/>
            <w:r w:rsidRPr="000830C3">
              <w:rPr>
                <w:sz w:val="22"/>
                <w:szCs w:val="22"/>
              </w:rPr>
              <w:t xml:space="preserve"> специальной оценки условий труда (далее - СОУТ), результатов оценки профессиональных рисков (далее - </w:t>
            </w:r>
            <w:proofErr w:type="gramStart"/>
            <w:r w:rsidRPr="000830C3">
              <w:rPr>
                <w:sz w:val="22"/>
                <w:szCs w:val="22"/>
              </w:rPr>
              <w:t>ОПР</w:t>
            </w:r>
            <w:proofErr w:type="gramEnd"/>
            <w:r w:rsidRPr="000830C3">
              <w:rPr>
                <w:sz w:val="22"/>
                <w:szCs w:val="22"/>
              </w:rPr>
              <w:t>), мнения выборного органа первичной профсоюзной организации или иного представительного органа работников (при его наличии)?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устанавливающего порядок обеспечения работников СИЗ и смывающими средствами, распределение обязанностей и ответственности должностных лиц за этапы обеспечения работников СИЗ и смывающими средствами, с учетом особенностей структуры управления организации и требований Правил N 766н?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информирует работников о полагающихся им СИЗ и смывающих </w:t>
            </w:r>
            <w:proofErr w:type="gramStart"/>
            <w:r w:rsidRPr="000830C3">
              <w:rPr>
                <w:sz w:val="22"/>
                <w:szCs w:val="22"/>
              </w:rPr>
              <w:t>средствах</w:t>
            </w:r>
            <w:proofErr w:type="gramEnd"/>
            <w:r w:rsidRPr="000830C3">
              <w:rPr>
                <w:sz w:val="22"/>
                <w:szCs w:val="22"/>
              </w:rPr>
              <w:t xml:space="preserve"> согласно Нормам и способах выдачи, условиях хранения, а также об ответственности за целостность и </w:t>
            </w:r>
            <w:r w:rsidRPr="000830C3">
              <w:rPr>
                <w:sz w:val="22"/>
                <w:szCs w:val="22"/>
              </w:rPr>
              <w:lastRenderedPageBreak/>
              <w:t>комплектность СИЗ в случае хранения СИЗ у работников в нерабочее время?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Часть 3 статьи 214 Трудового кодекса Российской Федерации (Собрание законодательства Российской Федерации, 2002, N 1, ст. 3; 2021, N 27, ст. 5139);</w:t>
            </w:r>
          </w:p>
          <w:p w:rsidR="000830C3" w:rsidRPr="000830C3" w:rsidRDefault="000830C3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Работодатель обеспечил проведение обучения, инструктажа или иного способа информирования работников о правилах эксплуатации СИЗ, использование которых требует от них практических навыков, знаний о простейших способах проверки их работоспособности и исправности?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Часть 3 статьи 214 Трудового кодекса Российской Федерации (Собрание законодательства Российской Федерации, 2002, N 1, ст. 3; 2021, N 27, ст. 5139);</w:t>
            </w:r>
          </w:p>
          <w:p w:rsidR="000830C3" w:rsidRPr="000830C3" w:rsidRDefault="000830C3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организовал учет и контроль за выдачей работникам СИЗ и смывающих средств, а также за своевременным возвратом СИЗ по </w:t>
            </w:r>
            <w:proofErr w:type="gramStart"/>
            <w:r w:rsidRPr="000830C3">
              <w:rPr>
                <w:sz w:val="22"/>
                <w:szCs w:val="22"/>
              </w:rPr>
              <w:t>истечении</w:t>
            </w:r>
            <w:proofErr w:type="gramEnd"/>
            <w:r w:rsidRPr="000830C3">
              <w:rPr>
                <w:sz w:val="22"/>
                <w:szCs w:val="22"/>
              </w:rPr>
              <w:t xml:space="preserve"> нормативного срока эксплуатации или срока годности СИЗ либо в случае досрочного выхода СИЗ из строя?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Работодатель не допускает работников к выполнению работ без обеспечения СИЗ, а также в неисправных СИЗ или в СИЗ с загрязнениями, способными снизить заявленный изготовителем уровень защитных свойств?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Работодатель обеспечил: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6.1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в случае применения </w:t>
            </w:r>
            <w:proofErr w:type="spellStart"/>
            <w:r w:rsidRPr="000830C3">
              <w:rPr>
                <w:sz w:val="22"/>
                <w:szCs w:val="22"/>
              </w:rPr>
              <w:t>вендингового</w:t>
            </w:r>
            <w:proofErr w:type="spellEnd"/>
            <w:r w:rsidRPr="000830C3">
              <w:rPr>
                <w:sz w:val="22"/>
                <w:szCs w:val="22"/>
              </w:rPr>
              <w:t xml:space="preserve"> оборудования и дозаторов постоянное наличие в них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>, смывающих и обеззараживающих средств?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6.2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контроль за</w:t>
            </w:r>
            <w:proofErr w:type="gramEnd"/>
            <w:r w:rsidRPr="000830C3">
              <w:rPr>
                <w:sz w:val="22"/>
                <w:szCs w:val="22"/>
              </w:rPr>
              <w:t xml:space="preserve"> правильностью применения СИЗ работниками?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6.3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хранение СИЗ в соответствии с эксплуатационной документацией изготовителя, сушку, выявление повреждений в процессе эксплуатации и ремонт СИЗ в период эксплуатации?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6.4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уход (стирку, химчистку, </w:t>
            </w:r>
            <w:proofErr w:type="spellStart"/>
            <w:r w:rsidRPr="000830C3">
              <w:rPr>
                <w:sz w:val="22"/>
                <w:szCs w:val="22"/>
              </w:rPr>
              <w:t>обеспыливание</w:t>
            </w:r>
            <w:proofErr w:type="spellEnd"/>
            <w:r w:rsidRPr="000830C3">
              <w:rPr>
                <w:sz w:val="22"/>
                <w:szCs w:val="22"/>
              </w:rPr>
              <w:t xml:space="preserve">, дегазацию, дезактивацию, дезинфекцию), обслуживание </w:t>
            </w:r>
            <w:proofErr w:type="gramStart"/>
            <w:r w:rsidRPr="000830C3">
              <w:rPr>
                <w:sz w:val="22"/>
                <w:szCs w:val="22"/>
              </w:rPr>
              <w:t>СИЗ в соответствии с рекомендациями изготовителей СИЗ</w:t>
            </w:r>
            <w:proofErr w:type="gramEnd"/>
            <w:r w:rsidRPr="000830C3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6.5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своевременный прием от работников и вывод из эксплуатации, а также утилизацию СИЗ?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 xml:space="preserve">Работодатель соблюдает запрет на приобретение и эксплуатацию (в том числе по договору аренды или </w:t>
            </w:r>
            <w:proofErr w:type="spellStart"/>
            <w:r w:rsidRPr="000830C3">
              <w:rPr>
                <w:sz w:val="22"/>
                <w:szCs w:val="22"/>
              </w:rPr>
              <w:t>аутсорсинга</w:t>
            </w:r>
            <w:proofErr w:type="spellEnd"/>
            <w:r w:rsidRPr="000830C3">
              <w:rPr>
                <w:sz w:val="22"/>
                <w:szCs w:val="22"/>
              </w:rPr>
              <w:t>) СИЗ, не имеющих документа о подтверждении соответствия, а также имеющих документы о подтверждении соответствия, срок действия которых истек, за исключением производимых серийно СИЗ, выпущенных в обращение в период действия документа о подтверждении соответствия (сертификата или декларации) до истечения срока годности или нормативного срока эксплуатации СИЗ?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7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Работодатель приобретает и эксплуатирует дерматологические СИЗ от воздействия биологических факторов (микроорганизмов, насекомых, паукообразных) только в случае наличия подтверждения соответствия требованиям технического регламента и документам национальной системы стандартизации (при наличии), а также прошедших процедуру государственной регистрации?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8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Организация всех работ по обеспечению работников СИЗ, в том числе приобретение, выдача, хранение, уход, вывод из эксплуатации, утилизация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 xml:space="preserve"> осуществляется за счет средств работодателя?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3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</w:t>
            </w:r>
            <w:proofErr w:type="gramStart"/>
            <w:r w:rsidRPr="000830C3">
              <w:rPr>
                <w:sz w:val="22"/>
                <w:szCs w:val="22"/>
              </w:rPr>
              <w:t>обеспечил бесплатную выдачу СИЗ</w:t>
            </w:r>
            <w:proofErr w:type="gramEnd"/>
            <w:r w:rsidRPr="000830C3">
              <w:rPr>
                <w:sz w:val="22"/>
                <w:szCs w:val="22"/>
              </w:rPr>
              <w:t>, прошедших подтверждение соответствия в установленном законодательством Российской Федерации порядке, работникам для защиты от воздействия вредных и (или) опасных факторов производственной среды и (или) загрязнения, а также на работах, выполняемых в особых температурных условиях?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4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10.1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 xml:space="preserve"> и смывающими средствами осуществляется с учетом мнения выборного </w:t>
            </w:r>
            <w:r w:rsidRPr="000830C3">
              <w:rPr>
                <w:sz w:val="22"/>
                <w:szCs w:val="22"/>
              </w:rPr>
              <w:lastRenderedPageBreak/>
              <w:t>органа первичной профсоюзной организации или иного уполномоченного представительного органа работников (при наличии)?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Пункт 4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Работодателем устанавливается потребность в СИЗ в зависимости от профессий (должностей) работников организации с учетом перечня и уровня воздействия на работников вредных и (или) опасных производственных факторов и опасностей, установленных на рабочих местах по результатам СОУТ и </w:t>
            </w:r>
            <w:proofErr w:type="gramStart"/>
            <w:r w:rsidRPr="000830C3">
              <w:rPr>
                <w:sz w:val="22"/>
                <w:szCs w:val="22"/>
              </w:rPr>
              <w:t>ОПР</w:t>
            </w:r>
            <w:proofErr w:type="gramEnd"/>
            <w:r w:rsidRPr="000830C3">
              <w:rPr>
                <w:sz w:val="22"/>
                <w:szCs w:val="22"/>
              </w:rPr>
              <w:t>, количества работников на этих рабочих местах, с учетом организации мероприятий по уходу и иных факторов, определяемых работодателем, влияющих на уровень потребности в СИЗ?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13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разрабатывает нормы на основе Единых типовых норм, с учетом результатов СОУТ и </w:t>
            </w:r>
            <w:proofErr w:type="gramStart"/>
            <w:r w:rsidRPr="000830C3">
              <w:rPr>
                <w:sz w:val="22"/>
                <w:szCs w:val="22"/>
              </w:rPr>
              <w:t>ОПР</w:t>
            </w:r>
            <w:proofErr w:type="gramEnd"/>
            <w:r w:rsidRPr="000830C3">
              <w:rPr>
                <w:sz w:val="22"/>
                <w:szCs w:val="22"/>
              </w:rPr>
              <w:t xml:space="preserve">, мнения выборного органа первичной профсоюзной организации или иного уполномоченного представительного органа работников (при наличии), требований правил по охране труда, паспортов безопасности при работе с конкретными химическими веществами и иных документов, содержащих информацию о необходимости </w:t>
            </w:r>
            <w:r w:rsidRPr="000830C3">
              <w:rPr>
                <w:sz w:val="22"/>
                <w:szCs w:val="22"/>
              </w:rPr>
              <w:lastRenderedPageBreak/>
              <w:t>применения СИЗ?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Пункт 14 Правил N 766н;</w:t>
            </w:r>
          </w:p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приложение N 1 к приказу Минтруда России N 767н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Руководителям, специалистам, инженерно-техническим работникам, бригадирам, мастерам выдаются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 xml:space="preserve"> с теми же защитными свойствами, как и предусмотренные для работников, работу которых они контролируют или участвуют в ее выполнении?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18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Нормы работодателя содержат конкретную информацию о класс</w:t>
            </w:r>
            <w:proofErr w:type="gramStart"/>
            <w:r w:rsidRPr="000830C3">
              <w:rPr>
                <w:sz w:val="22"/>
                <w:szCs w:val="22"/>
              </w:rPr>
              <w:t>е(</w:t>
            </w:r>
            <w:proofErr w:type="gramEnd"/>
            <w:r w:rsidRPr="000830C3">
              <w:rPr>
                <w:sz w:val="22"/>
                <w:szCs w:val="22"/>
              </w:rPr>
              <w:t>ах) защиты, эксплуатационных уровнях защиты (если это предусмотрено для данного типа СИЗ), особенностях конструкции, комплектности, планируемых к выдаче СИЗ?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17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Нормы работодателя содержат информацию о СИЗ, необходимых работникам при совмещении профессий или выполнении совмещаемых работ, в том числе в составе комплексных бригад?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18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</w:t>
            </w:r>
            <w:proofErr w:type="gramStart"/>
            <w:r w:rsidRPr="000830C3">
              <w:rPr>
                <w:sz w:val="22"/>
                <w:szCs w:val="22"/>
              </w:rPr>
              <w:t>соблюдает требования по выбору СИЗ</w:t>
            </w:r>
            <w:proofErr w:type="gramEnd"/>
            <w:r w:rsidRPr="000830C3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Пункты 21 - 23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>, выдаваемые работникам, соответствуют их полу, антропометрическим параметрам, а также Нормам?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24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18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 xml:space="preserve">Работодателем выдача работникам и возврат ими СИЗ, выдача дерматологических СИЗ, смывающих средств фиксируются записью в </w:t>
            </w:r>
            <w:r w:rsidRPr="000830C3">
              <w:rPr>
                <w:sz w:val="22"/>
                <w:szCs w:val="22"/>
              </w:rPr>
              <w:lastRenderedPageBreak/>
              <w:t>личной карточке учета выдачи СИЗ (в электронном или бумажном виде)?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Пункт 25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В электронной карточке учета выдачи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 xml:space="preserve"> указаны номер и дата документа бухгалтерского учета о получении СИЗ, на котором имеется личная подпись работника или данные с электронных считывающих устройств, фиксирующих биометрические данные работника или его электронную подпись, либо иные сведения, позволяющие идентифицировать личность работника?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26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Сведения о выдаче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>, взятых в аренду, заносятся в личную карточку учета выдачи СИЗ работнику?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29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Работодатель выдает СИЗ работникам, совмещающим профессии или постоянно выполняющим совмещаемые работы, в том числе в составе комплексных бригад, помимо выдаваемых им СИЗ по основной профессии с внесением отметки о выданных СИЗ в личную карточку учета выдачи СИЗ?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31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Дежурные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 xml:space="preserve"> закрепляются за определенным рабочим местом (объектом)?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32 Правил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 xml:space="preserve">Работодателем назначены уполномоченные ответственные лица за передачу дежурных СИЗ </w:t>
            </w:r>
            <w:r w:rsidRPr="000830C3">
              <w:rPr>
                <w:sz w:val="22"/>
                <w:szCs w:val="22"/>
              </w:rPr>
              <w:lastRenderedPageBreak/>
              <w:t>от одной смены к другой?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Пункт 34 Правил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выдает </w:t>
            </w:r>
            <w:proofErr w:type="gramStart"/>
            <w:r w:rsidRPr="000830C3">
              <w:rPr>
                <w:sz w:val="22"/>
                <w:szCs w:val="22"/>
              </w:rPr>
              <w:t>дерматологические</w:t>
            </w:r>
            <w:proofErr w:type="gramEnd"/>
            <w:r w:rsidRPr="000830C3">
              <w:rPr>
                <w:sz w:val="22"/>
                <w:szCs w:val="22"/>
              </w:rPr>
              <w:t xml:space="preserve"> СИЗ работнику в соответствии с Нормами?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35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830C3">
              <w:rPr>
                <w:sz w:val="22"/>
                <w:szCs w:val="22"/>
              </w:rPr>
              <w:t>Работодатель соблюдает требования к выдаче дерматологических СИЗ и смывающих средств?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Пункты 36 - 46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Выдача работникам дерматологических СИЗ осуществляется </w:t>
            </w:r>
            <w:proofErr w:type="gramStart"/>
            <w:r w:rsidRPr="000830C3">
              <w:rPr>
                <w:sz w:val="22"/>
                <w:szCs w:val="22"/>
              </w:rPr>
              <w:t>ежемесячно</w:t>
            </w:r>
            <w:proofErr w:type="gramEnd"/>
            <w:r w:rsidRPr="000830C3">
              <w:rPr>
                <w:sz w:val="22"/>
                <w:szCs w:val="22"/>
              </w:rPr>
              <w:t xml:space="preserve"> и выдача фиксируется в личной карточке учета выдачи СИЗ работника?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47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Работникам для использования на открытом воздухе и в иных условиях окружающей среды, вызывающих общее и (или) локальное переохлаждение, выдаются необходимые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 xml:space="preserve"> для защиты от пониженных температур?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48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Продолжительность нормативного срока эксплуатации </w:t>
            </w:r>
            <w:proofErr w:type="gramStart"/>
            <w:r w:rsidRPr="000830C3">
              <w:rPr>
                <w:sz w:val="22"/>
                <w:szCs w:val="22"/>
              </w:rPr>
              <w:t>СИЗ</w:t>
            </w:r>
            <w:proofErr w:type="gramEnd"/>
            <w:r w:rsidRPr="000830C3">
              <w:rPr>
                <w:sz w:val="22"/>
                <w:szCs w:val="22"/>
              </w:rPr>
              <w:t>, предназначенные для использования на открытом воздухе для защиты от пониженных или повышенных температур, не превышает 2,5 года?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50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29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Работники сторонних организаций, выполняющие работы по договору подряда в производственных цехах и участках принимающей стороны (заказчика) </w:t>
            </w:r>
            <w:proofErr w:type="gramStart"/>
            <w:r w:rsidRPr="000830C3">
              <w:rPr>
                <w:sz w:val="22"/>
                <w:szCs w:val="22"/>
              </w:rPr>
              <w:t>обеспечены</w:t>
            </w:r>
            <w:proofErr w:type="gramEnd"/>
            <w:r w:rsidRPr="000830C3">
              <w:rPr>
                <w:sz w:val="22"/>
                <w:szCs w:val="22"/>
              </w:rPr>
              <w:t xml:space="preserve"> СИЗ за счет средств работодателя сторонней организации в </w:t>
            </w:r>
            <w:r w:rsidRPr="000830C3">
              <w:rPr>
                <w:sz w:val="22"/>
                <w:szCs w:val="22"/>
              </w:rPr>
              <w:lastRenderedPageBreak/>
              <w:t>соответствии с Нормами работодателя сторонней организации?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Пункт 51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Выдача, учет </w:t>
            </w:r>
            <w:proofErr w:type="gramStart"/>
            <w:r w:rsidRPr="000830C3">
              <w:rPr>
                <w:sz w:val="22"/>
                <w:szCs w:val="22"/>
              </w:rPr>
              <w:t>выданных</w:t>
            </w:r>
            <w:proofErr w:type="gramEnd"/>
            <w:r w:rsidRPr="000830C3">
              <w:rPr>
                <w:sz w:val="22"/>
                <w:szCs w:val="22"/>
              </w:rPr>
              <w:t xml:space="preserve"> СИЗ, а также мероприятия по уходу и ремонту осуществляются работодателем сторонней организации?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52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31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Работодатель учитывает мнение выборного органа первичной профсоюзной организации или иного представительного органа работников (при его наличии) при замене несколько видов СИЗ на один?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55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32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</w:t>
            </w:r>
            <w:proofErr w:type="gramStart"/>
            <w:r w:rsidRPr="000830C3">
              <w:rPr>
                <w:sz w:val="22"/>
                <w:szCs w:val="22"/>
              </w:rPr>
              <w:t>соблюдает требования к эксплуатации СИЗ</w:t>
            </w:r>
            <w:proofErr w:type="gramEnd"/>
            <w:r w:rsidRPr="000830C3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Пункты 56 - 62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33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</w:t>
            </w:r>
            <w:proofErr w:type="gramStart"/>
            <w:r w:rsidRPr="000830C3">
              <w:rPr>
                <w:sz w:val="22"/>
                <w:szCs w:val="22"/>
              </w:rPr>
              <w:t>соблюдает требования к хранению СИЗ</w:t>
            </w:r>
            <w:proofErr w:type="gramEnd"/>
            <w:r w:rsidRPr="000830C3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Пункты 63 - 66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34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соблюдает требования к уходу </w:t>
            </w:r>
            <w:proofErr w:type="gramStart"/>
            <w:r w:rsidRPr="000830C3">
              <w:rPr>
                <w:sz w:val="22"/>
                <w:szCs w:val="22"/>
              </w:rPr>
              <w:t>за</w:t>
            </w:r>
            <w:proofErr w:type="gramEnd"/>
            <w:r w:rsidRPr="000830C3">
              <w:rPr>
                <w:sz w:val="22"/>
                <w:szCs w:val="22"/>
              </w:rPr>
              <w:t xml:space="preserve"> СИЗ?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Пункты 67 - 70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35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</w:t>
            </w:r>
            <w:proofErr w:type="gramStart"/>
            <w:r w:rsidRPr="000830C3">
              <w:rPr>
                <w:sz w:val="22"/>
                <w:szCs w:val="22"/>
              </w:rPr>
              <w:t>соблюдает требования к выводу СИЗ</w:t>
            </w:r>
            <w:proofErr w:type="gramEnd"/>
            <w:r w:rsidRPr="000830C3">
              <w:rPr>
                <w:sz w:val="22"/>
                <w:szCs w:val="22"/>
              </w:rPr>
              <w:t xml:space="preserve"> из эксплуатации и их замене?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Пункты 71 - 76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36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У работодателя (кроме организаций, относящихся к субъектам малого предпринимательства) имеется в наличии локальный нормативный акт, устанавливающий порядок обеспечения работников СИЗ с учетом особенностей структуры управления организации и требований Правил N 766н?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Пункт 77 Правил N 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0C3" w:rsidRPr="000830C3" w:rsidTr="000830C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>37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t xml:space="preserve">Работодатель </w:t>
            </w:r>
            <w:proofErr w:type="gramStart"/>
            <w:r w:rsidRPr="000830C3">
              <w:rPr>
                <w:sz w:val="22"/>
                <w:szCs w:val="22"/>
              </w:rPr>
              <w:t xml:space="preserve">соблюдает </w:t>
            </w:r>
            <w:r w:rsidRPr="000830C3">
              <w:rPr>
                <w:sz w:val="22"/>
                <w:szCs w:val="22"/>
              </w:rPr>
              <w:lastRenderedPageBreak/>
              <w:t>требования к организации работы по обеспечению работников СИЗ</w:t>
            </w:r>
            <w:proofErr w:type="gramEnd"/>
            <w:r w:rsidRPr="000830C3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  <w:r w:rsidRPr="000830C3">
              <w:rPr>
                <w:sz w:val="22"/>
                <w:szCs w:val="22"/>
              </w:rPr>
              <w:lastRenderedPageBreak/>
              <w:t xml:space="preserve">Пункты 78 - 80 Правил N </w:t>
            </w:r>
            <w:r w:rsidRPr="000830C3">
              <w:rPr>
                <w:sz w:val="22"/>
                <w:szCs w:val="22"/>
              </w:rPr>
              <w:lastRenderedPageBreak/>
              <w:t>766н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C3" w:rsidRPr="000830C3" w:rsidRDefault="000830C3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94355" w:rsidRPr="00F24FE5" w:rsidRDefault="00E94355" w:rsidP="00F24FE5">
      <w:pPr>
        <w:rPr>
          <w:rFonts w:ascii="Times New Roman" w:hAnsi="Times New Roman" w:cs="Times New Roman"/>
        </w:rPr>
      </w:pPr>
    </w:p>
    <w:sectPr w:rsidR="00E94355" w:rsidRPr="00F24FE5" w:rsidSect="000830C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36753"/>
    <w:rsid w:val="000830C3"/>
    <w:rsid w:val="00083D50"/>
    <w:rsid w:val="000A7B9B"/>
    <w:rsid w:val="00117FD1"/>
    <w:rsid w:val="00123064"/>
    <w:rsid w:val="00123287"/>
    <w:rsid w:val="001707BE"/>
    <w:rsid w:val="001F3DC8"/>
    <w:rsid w:val="00215541"/>
    <w:rsid w:val="00351AE7"/>
    <w:rsid w:val="0036223F"/>
    <w:rsid w:val="00363199"/>
    <w:rsid w:val="003650C5"/>
    <w:rsid w:val="003B0060"/>
    <w:rsid w:val="003B7ED8"/>
    <w:rsid w:val="004031C4"/>
    <w:rsid w:val="00424B7D"/>
    <w:rsid w:val="004678A1"/>
    <w:rsid w:val="0047712D"/>
    <w:rsid w:val="004C67C0"/>
    <w:rsid w:val="004C6924"/>
    <w:rsid w:val="005271D3"/>
    <w:rsid w:val="0060390A"/>
    <w:rsid w:val="0061442E"/>
    <w:rsid w:val="00634DC4"/>
    <w:rsid w:val="00636979"/>
    <w:rsid w:val="00660901"/>
    <w:rsid w:val="00665E9D"/>
    <w:rsid w:val="00691CB7"/>
    <w:rsid w:val="006A29B7"/>
    <w:rsid w:val="006A558C"/>
    <w:rsid w:val="006C1E18"/>
    <w:rsid w:val="006D33CB"/>
    <w:rsid w:val="006E2119"/>
    <w:rsid w:val="00710F3E"/>
    <w:rsid w:val="00730C68"/>
    <w:rsid w:val="007313C7"/>
    <w:rsid w:val="007C29CC"/>
    <w:rsid w:val="00827ABE"/>
    <w:rsid w:val="008444B6"/>
    <w:rsid w:val="008B7D4B"/>
    <w:rsid w:val="008C64DC"/>
    <w:rsid w:val="008D4B8D"/>
    <w:rsid w:val="00904C7C"/>
    <w:rsid w:val="00906401"/>
    <w:rsid w:val="0091131B"/>
    <w:rsid w:val="00961E07"/>
    <w:rsid w:val="00971B36"/>
    <w:rsid w:val="00975CA0"/>
    <w:rsid w:val="009879F6"/>
    <w:rsid w:val="009918F4"/>
    <w:rsid w:val="009A2236"/>
    <w:rsid w:val="009A276C"/>
    <w:rsid w:val="009D332A"/>
    <w:rsid w:val="00A14844"/>
    <w:rsid w:val="00A47B79"/>
    <w:rsid w:val="00A8205A"/>
    <w:rsid w:val="00A90D5D"/>
    <w:rsid w:val="00A9766B"/>
    <w:rsid w:val="00B2502C"/>
    <w:rsid w:val="00B707E7"/>
    <w:rsid w:val="00B90B6F"/>
    <w:rsid w:val="00BC118C"/>
    <w:rsid w:val="00C656DE"/>
    <w:rsid w:val="00C90FCB"/>
    <w:rsid w:val="00CA5560"/>
    <w:rsid w:val="00D104EE"/>
    <w:rsid w:val="00DA66FF"/>
    <w:rsid w:val="00E00376"/>
    <w:rsid w:val="00E94355"/>
    <w:rsid w:val="00EE7A08"/>
    <w:rsid w:val="00EF6775"/>
    <w:rsid w:val="00F054B0"/>
    <w:rsid w:val="00F0730A"/>
    <w:rsid w:val="00F24FE5"/>
    <w:rsid w:val="00F27990"/>
    <w:rsid w:val="00F4385C"/>
    <w:rsid w:val="00F9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830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1794</Words>
  <Characters>10226</Characters>
  <Application>Microsoft Office Word</Application>
  <DocSecurity>0</DocSecurity>
  <Lines>85</Lines>
  <Paragraphs>23</Paragraphs>
  <ScaleCrop>false</ScaleCrop>
  <Company/>
  <LinksUpToDate>false</LinksUpToDate>
  <CharactersWithSpaces>11997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2025-01-14T10:43:00Z</dcterms:modified>
</cp:coreProperties>
</file>