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D899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Министерство транспорта Российской Федерации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ФЕДЕРАЛЬНАЯ СЛУЖБА ПО НАДЗОРУ В СФЕРЕ ТРАНСПОРТА</w:t>
      </w:r>
    </w:p>
    <w:p w14:paraId="201E6A6F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ПРИКАЗ</w:t>
      </w:r>
    </w:p>
    <w:p w14:paraId="49E5D9BF" w14:textId="1173F731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от 3 сентября 2013 года 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 АК-966фс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14:paraId="11DF61C9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Об утверждении Инструкции по порядку оформления и выдачи свидетельств о подготовке водителей автотранспортных средств, перевозящих опасные грузы</w:t>
      </w:r>
    </w:p>
    <w:p w14:paraId="41B716FD" w14:textId="77777777" w:rsidR="00F67CA3" w:rsidRPr="00F67CA3" w:rsidRDefault="00F67CA3" w:rsidP="00F67CA3">
      <w:pPr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(с изменениями на 1 марта 2018 года)</w:t>
      </w:r>
    </w:p>
    <w:p w14:paraId="27F9BFE1" w14:textId="77777777" w:rsidR="00F67CA3" w:rsidRPr="00F67CA3" w:rsidRDefault="00F67CA3" w:rsidP="00F67CA3">
      <w:pPr>
        <w:spacing w:before="300" w:beforeAutospacing="0" w:after="0" w:afterAutospacing="0"/>
        <w:textAlignment w:val="baseline"/>
        <w:rPr>
          <w:rFonts w:ascii="Arial" w:eastAsia="Times New Roman" w:hAnsi="Arial" w:cs="Arial"/>
          <w:color w:val="3451A0"/>
          <w:lang w:eastAsia="ru-RU"/>
        </w:rPr>
      </w:pPr>
      <w:r w:rsidRPr="00F67CA3">
        <w:rPr>
          <w:rFonts w:ascii="Arial" w:eastAsia="Times New Roman" w:hAnsi="Arial" w:cs="Arial"/>
          <w:color w:val="3451A0"/>
          <w:lang w:eastAsia="ru-RU"/>
        </w:rPr>
        <w:t>Информация об изменяющих документах</w:t>
      </w:r>
    </w:p>
    <w:p w14:paraId="2860CB18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45C3023" w14:textId="784D82D6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Во исполнение </w:t>
      </w:r>
      <w:hyperlink r:id="rId4" w:anchor="64U0IK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постановления Правительства Российской Федерации от 30 июля 2004 года N 398 "Об утверждении Положения о Федеральной службе по надзору в сфере транспорта"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 </w:t>
      </w:r>
      <w:hyperlink r:id="rId5" w:anchor="64U0IK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приказа Министерства транспорта Российской Федерации от 9 июля 2012 года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 xml:space="preserve"> (зарегистрировано Минюстом России 7 сентября 2012 года, регистрационный </w:t>
      </w:r>
      <w:r>
        <w:rPr>
          <w:rFonts w:ascii="Arial" w:eastAsia="Times New Roman" w:hAnsi="Arial" w:cs="Arial"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color w:val="444444"/>
          <w:lang w:eastAsia="ru-RU"/>
        </w:rPr>
        <w:t xml:space="preserve"> 25404),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7FAF6F13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приказываю: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8452D3B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1. Утвердить </w:t>
      </w:r>
      <w:hyperlink r:id="rId6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Инструкцию по порядку оформления и выдачи свидетельств о подготовке водителей автотранспортных средств, перевозящих опасные грузы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(далее - </w:t>
      </w:r>
      <w:hyperlink r:id="rId7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Инструкция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0E4F7B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2. Управлению государственного автомобильного и дорожного надзора Федеральной службы по надзору в сфере транспорта: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4AFF112D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2.1. В срок до 05.09.2013 разместить </w:t>
      </w:r>
      <w:hyperlink r:id="rId8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Инструкцию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со всеми приложениями на официальном сайте Ространснадзора;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3642B6F4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2.2. Осуществлять контроль за работой территориальных Управлений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по порядку оформления и выдачи свидетельств о подготовке водителей автотранспортных средств, перевозящих опасные грузы, в соответствии с </w:t>
      </w:r>
      <w:hyperlink r:id="rId9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Инструкцией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38716CAF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3. Начальникам территориальных Управлений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7263385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3.1. Провести обучение инспекторского состава порядку оформления и выдачи свидетельств о подготовке водителей автотранспортных средств, перевозящих опасные грузы, в соответствии с </w:t>
      </w:r>
      <w:hyperlink r:id="rId10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Инструкцией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3750F0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3.2. Осуществлять выдачу свидетельств о подготовке водителей автотранспортных средств, перевозящих опасные грузы, в соответствии с </w:t>
      </w:r>
      <w:hyperlink r:id="rId11" w:anchor="7D60K4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Инструкцией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CCDC2EE" w14:textId="2067EE0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4. Контроль за исполнением настоящего приказа возложить на заместителя руководителя Федеральной службы по надзору в сфере транспорта А.Ч.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Ахохова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CBBD9F6" w14:textId="2549EF24" w:rsidR="00F67CA3" w:rsidRPr="00F67CA3" w:rsidRDefault="00F67CA3" w:rsidP="00F67CA3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Руководитель</w:t>
      </w:r>
      <w:r w:rsidRPr="00F67CA3">
        <w:rPr>
          <w:rFonts w:ascii="Arial" w:eastAsia="Times New Roman" w:hAnsi="Arial" w:cs="Arial"/>
          <w:color w:val="444444"/>
          <w:lang w:eastAsia="ru-RU"/>
        </w:rPr>
        <w:br/>
        <w:t>А.И.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67CA3">
        <w:rPr>
          <w:rFonts w:ascii="Arial" w:eastAsia="Times New Roman" w:hAnsi="Arial" w:cs="Arial"/>
          <w:color w:val="444444"/>
          <w:lang w:eastAsia="ru-RU"/>
        </w:rPr>
        <w:t>Касьянов</w:t>
      </w:r>
    </w:p>
    <w:p w14:paraId="6DA5805D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013A735D" w14:textId="56BD56BB" w:rsidR="00F67CA3" w:rsidRPr="00F67CA3" w:rsidRDefault="00F67CA3" w:rsidP="00F67CA3">
      <w:pPr>
        <w:spacing w:before="0" w:beforeAutospacing="0" w:after="240" w:afterAutospacing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УТВЕРЖДЕНА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приказом Ространснадзора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 xml:space="preserve">от 3 сентября 2013 года 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 АК-966фс</w:t>
      </w:r>
    </w:p>
    <w:p w14:paraId="3A6868C3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Инструкция по порядку оформления и выдачи свидетельств о подготовке водителей автотранспортных средств, перевозящих опасные грузы</w:t>
      </w:r>
    </w:p>
    <w:p w14:paraId="5287E099" w14:textId="77777777" w:rsidR="00F67CA3" w:rsidRPr="00F67CA3" w:rsidRDefault="00F67CA3" w:rsidP="00F67CA3">
      <w:pPr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(с изменениями на 1 марта 2018 года)</w:t>
      </w:r>
    </w:p>
    <w:p w14:paraId="41C03821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06362F12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67B87A49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I. Общие положения</w:t>
      </w:r>
    </w:p>
    <w:p w14:paraId="2B383DEE" w14:textId="072DA4EA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1. Инструкция по порядку оформления и выдачи свидетельств о подготовке водителей автотранспортных средств, перевозящих опасные грузы, предназначена для использования при осуществлении процедур оформления и выдачи свидетельства о подготовке водителей автотранспортных средств, перевозящих опасные грузы, и разработана в соответствии с </w:t>
      </w:r>
      <w:hyperlink r:id="rId12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от 30.09.57 (далее - </w:t>
      </w:r>
      <w:hyperlink r:id="rId13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), </w:t>
      </w:r>
      <w:hyperlink r:id="rId14" w:anchor="64U0IK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постановлением Правительства Российской Федерации от 30.07.2004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398 "Об утверждении Положения о Федеральной службе по надзору в сфере транспорта"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и </w:t>
      </w:r>
      <w:hyperlink r:id="rId15" w:anchor="64U0IK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Министерства транспорта Российской Федерации от 09.07.2012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7AC8D28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2. Свидетельство о подготовке водителя, перевозящего опасные грузы (далее - свидетельство </w:t>
      </w:r>
      <w:hyperlink r:id="rId16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 xml:space="preserve">), выдается территориальным Управлением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по месту жительства водителя либо по месту его обучения. Основанием выдачи свидетельства </w:t>
      </w:r>
      <w:hyperlink r:id="rId17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является успешная сдача водителем экзамена, подтвержденная протоколом заседания 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федеральных округах или территориальной экзаменационной комиссии по проверке и оценке необходимых знаний водителей автотранспортных средств, перевозящих опасные грузы (далее - экзаменационная комиссия) и наличие национального водительского удостоверения Российской Федерации.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1B00C21" w14:textId="42B507A4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3. Бланки свидетельства </w:t>
      </w:r>
      <w:hyperlink r:id="rId18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(пластиковые карты) изготавливаются с установленной степенью защиты в соответствии с образцом, указанным в пункте 8.2.8.5.2 Европейского соглашения о международной дорожной перевозке опасных грузов (</w:t>
      </w:r>
      <w:hyperlink r:id="rId19" w:anchor="7E20KE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Приложение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1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).</w:t>
      </w:r>
    </w:p>
    <w:p w14:paraId="79CE043C" w14:textId="478117E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(Пункт в редакции, введенной в действие </w:t>
      </w:r>
      <w:hyperlink r:id="rId20" w:anchor="7D20K3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Ространснадзора от 31 марта 2014 года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АК-356фс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 - См. </w:t>
      </w:r>
      <w:hyperlink r:id="rId21" w:anchor="7DE0K8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</w:t>
      </w:r>
    </w:p>
    <w:p w14:paraId="6F855F1D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4. Каждое свидетельство </w:t>
      </w:r>
      <w:hyperlink r:id="rId22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идентифицируется по серии и номеру.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A9EDC56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Серия состоит из двух цифр, соответствующих цифровому коду региона Российской Федерации, применяемому на государственных регистрационных знаках транспортных средств и другой специальной продукции, необходимой для допуска транспортных средств и их водителей к участию в дорожном движении, который указывает на территориальное Управление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, выдавшего свидетельство.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B77B25F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II. Рекомендуемые требования к помещениям, в которых осуществляется оформление и выдача свидетельства о подготовке водителя, и оборудованию автоматизированного рабочего места работника</w:t>
      </w:r>
    </w:p>
    <w:p w14:paraId="6A02CC4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lastRenderedPageBreak/>
        <w:t xml:space="preserve">5. В помещении автоматизированное рабочее место должностного лица территориального Управления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, осуществляющего оформление и выдачу свидетельства </w:t>
      </w:r>
      <w:hyperlink r:id="rId23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должно быть оборудовано в соответствии с требованиями к оргтехнике, на которой производится процедура их оформления и выдачи.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86319F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6. Помещение должно быть приспособлено для размещения: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CE789E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компьютера (ноутбука), укомплектованного устройством захвата видеоизображения и блоком управления видеокамерой;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39A1F161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лазерного (струйного) цветного принтера для качественной печати цветных фотографий и быстрой черно-белой печати;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4B5F241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видеокамерой для портретной съемки со штативом;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31B5D3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осветительных ламп;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BD2CF67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ламинатора;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16BA1E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вырубщика пластиковых карт.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92DC0CD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7. Информация, относящаяся к деятельности по оформлению и выдаче свидетельства </w:t>
      </w:r>
      <w:hyperlink r:id="rId24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 xml:space="preserve">, размещается на информационных стендах в помещениях территориального Управления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и его сайте.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B4A5BAE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Информация, размещаемая на информационных стендах, должна содержать дату размещения, подпись руководителя (заместителя руководителя) территориального Управления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EABE892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III. Состав, последовательность и сроки выполнения процедур по оформлению и выдаче свидетельства о подготовке водителя, в том числе особенности выполнения процедур в электронной форме</w:t>
      </w:r>
    </w:p>
    <w:p w14:paraId="7405F204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8. Оформление и выдача свидетельства </w:t>
      </w:r>
      <w:hyperlink r:id="rId25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включает следующие процедуры: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322808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а) прием документов, необходимых для оформления свидетельства </w:t>
      </w:r>
      <w:hyperlink r:id="rId26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(допускается использование электронной почты);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7DA8DB3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б) принятие решения о выдаче свидетельства </w:t>
      </w:r>
      <w:hyperlink r:id="rId27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1EE743E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в) оформление и выдача свидетельств </w:t>
      </w:r>
      <w:hyperlink r:id="rId28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43EE4F42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г) ведение реестра выданных свидетельств </w:t>
      </w:r>
      <w:hyperlink r:id="rId29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8635D9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9. Основанием для начала процедуры оформления и выдачи свидетельства </w:t>
      </w:r>
      <w:hyperlink r:id="rId30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является наличие кандидата в протоколе заседания экзаменационной комиссии, подтверждающее положительную сдачу квалификационного экзамена, наличие у кандидата национального водительского удостоверения Российской Федерации.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70914D7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10. Должностное лицо территориального Управления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сверяет персональные данные кандидата, положительно сдавшего экзамены, указанные в документе, удостоверяющем его личность, с данными, указанными в протоколе экзаменационной комиссии, и в случае их идентификации принимается решение об </w:t>
      </w:r>
      <w:r w:rsidRPr="00F67CA3">
        <w:rPr>
          <w:rFonts w:ascii="Arial" w:eastAsia="Times New Roman" w:hAnsi="Arial" w:cs="Arial"/>
          <w:color w:val="444444"/>
          <w:lang w:eastAsia="ru-RU"/>
        </w:rPr>
        <w:lastRenderedPageBreak/>
        <w:t>оформлении и выдаче водителю свидетельства </w:t>
      </w:r>
      <w:hyperlink r:id="rId31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271201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11. Должностное лицо территориального Управления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госавтодорнадзора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заполняет пластиковую карту свидетельства </w:t>
      </w:r>
      <w:hyperlink r:id="rId32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на русском языке и арабскими цифрами в следующем порядке: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48E83392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а) в графе 1 указывается серия и шестизначный номер свидетельства </w:t>
      </w:r>
      <w:hyperlink r:id="rId33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F0F4A8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б) в графах 2, 3 и 4 указываются Фамилия, Имя, Отчество и дата рождения водителя на основании паспортных данных гражданина или иного документа, удостоверяющего личность в соответствии с законодательством Российской Федерации;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8A9CE8A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в) в графе 5 указывается гражданство водителя;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5656D4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г) в графе 6 специальными чернилами или пастой черного цвета проставляется личная подпись владельца удостоверения либо печатается изображение электронной подписи владельца;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F1D50C0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д) в графе 7 указывается "Ространснадзор";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42AF8C1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е) в графе 8 указывается срок окончания действия свидетельства </w:t>
      </w:r>
      <w:hyperlink r:id="rId34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39D82D3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ж) на оборотной стороне свидетельства </w:t>
      </w:r>
      <w:hyperlink r:id="rId35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графы 9 и 10 заполняются следующим порядком: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CB0D542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 случае если водителем успешно сдан экзамен по "Базовому курсу", в графе 10 в колонку проставляются номера классов от 2 до 9, за исключением класса 7;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6F22171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 случае если водителем успешно сдан экзамен по "Базовому курсу", и "Специальному курсу по перевозке в цистернах" в графе 9 в колонке проставляются номера классов от 2 до 9, за исключением класса 7;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1F9A512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 случае если водителем успешно сдан экзамен по "Базовому курсу" и "Специальному курсу по перевозке класса 1", в графах 9 (если сдан экзамен по "Специальному курсу по перевозке в цистернах") и 10 в колонку в дополнение к имеющимся классам проставляется номер класса 1;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413E862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 случае если водителем успешно сдан экзамен по "Базовому курсу" и "Специальному курсу по перевозке класса 7", в графах 9 (если сдан экзамен по "Специальному курсу по перевозке в цистернах") и 10 в колонке в дополнение к имеющимся классам проставляется номер класса 7;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6AD14C8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в случае ограниченного базового курса подготовки или ограниченного специализированного курса подготовки по перевозке, в графах 9 и 10 в колонке указывается сфера его действия, ограниченная соответствующими опасными грузами или классами (классом) опасных грузов.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903003F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12. Цветная фотография водителя выполняется в процессе оформления свидетельства цифровым способом на сером фоне и печатается в специально отведенном месте. Фотография должна иметь четкое изображение лица строго в анфас без головного убора. Допускается изготовление фотографий в головных уборах, не скрывающих овал лица, гражданам, религиозные убеждения которых не позволяют показываться перед посторонними лицами без головных уборов.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32D1E38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lastRenderedPageBreak/>
        <w:t>13. Допускается передача фотографии водителя в электронном виде для размещения ее на свидетельстве </w:t>
      </w:r>
      <w:hyperlink r:id="rId36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 В этом случае к фотографии предъявляются следующие требования: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4ED2011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- формат изображения файл Windows 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Bitmap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 xml:space="preserve"> (*.</w:t>
      </w:r>
      <w:proofErr w:type="spellStart"/>
      <w:r w:rsidRPr="00F67CA3">
        <w:rPr>
          <w:rFonts w:ascii="Arial" w:eastAsia="Times New Roman" w:hAnsi="Arial" w:cs="Arial"/>
          <w:color w:val="444444"/>
          <w:lang w:eastAsia="ru-RU"/>
        </w:rPr>
        <w:t>bmp</w:t>
      </w:r>
      <w:proofErr w:type="spellEnd"/>
      <w:r w:rsidRPr="00F67CA3">
        <w:rPr>
          <w:rFonts w:ascii="Arial" w:eastAsia="Times New Roman" w:hAnsi="Arial" w:cs="Arial"/>
          <w:color w:val="444444"/>
          <w:lang w:eastAsia="ru-RU"/>
        </w:rPr>
        <w:t>);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7F3D7DD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размеры: ширина - 352 пикселя, высота - 506 пикселей;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0ACE8CB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размер головы на снимке должен занимать от 65 до 75%;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46B6D5F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- фотография должна быть выполнена на сером фоне.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84F7CC7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14. После получения личной подписи водителя (в том числе в электронном виде) должностное лицо территориального Управления Ространснадзора осуществляет на соответствующем оборудовании ламинирование и вырезку пластиковых карт свидетельства </w:t>
      </w:r>
      <w:hyperlink r:id="rId37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в установленном формате.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C72A42A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15. Свидетельство </w:t>
      </w:r>
      <w:hyperlink r:id="rId38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выдается водителю непосредственно на руки или отправляется почтовым отправлением (только с письменного согласия водителя) наложенным платежом с уведомлением по месту жительства в течение 10 дней с даты оформления протокола экзаменационной комиссии.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2510867C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16. Срок действия свидетельства </w:t>
      </w:r>
      <w:hyperlink r:id="rId39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а также его продление регламентировано пунктом 8.2.2.8.2 Европейского соглашения о международной дорожной перевозке опасных грузов.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6040D1E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17. Оформление дубликата свидетельства </w:t>
      </w:r>
      <w:hyperlink r:id="rId40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осуществляется на основании заявления водителя, с указанием причины утраты свидетельства </w:t>
      </w:r>
      <w:hyperlink r:id="rId41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при предъявлении документа, удостоверяющего личность, и национального водительского удостоверения, выданного в Российской Федерации.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477ED5C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Свидетельство </w:t>
      </w:r>
      <w:hyperlink r:id="rId42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оформляется после осуществления проверки на предмет подтверждения в базе данных наличия информации о ранее выданном свидетельстве </w:t>
      </w:r>
      <w:hyperlink r:id="rId43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 Свидетельство </w:t>
      </w:r>
      <w:hyperlink r:id="rId44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заполняется в порядке, определенном </w:t>
      </w:r>
      <w:hyperlink r:id="rId45" w:anchor="7DQ0KD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11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под тем же номером, с актуальной датой выдачи и со сроком действия, не превышающим ранее выданного свидетельства.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7D9C01E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17.1. Свидетельство </w:t>
      </w:r>
      <w:hyperlink r:id="rId46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ДОПОГ, основанием выдачи которого является повторное прохождение обучения в соответствии с подразделом 8.2.2.5 </w:t>
      </w:r>
      <w:hyperlink r:id="rId47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оформляется после осуществления проверки на предмет подтверждения в базе данных наличия информации о ранее выданном свидетельстве </w:t>
      </w:r>
      <w:hyperlink r:id="rId48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 Свидетельство </w:t>
      </w:r>
      <w:hyperlink r:id="rId49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 заполняется в порядке, определенном </w:t>
      </w:r>
      <w:hyperlink r:id="rId50" w:anchor="7DQ0KD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11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, на срок, установленный </w:t>
      </w:r>
      <w:hyperlink r:id="rId51" w:anchor="7DI0K7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16 Инструкции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.</w:t>
      </w:r>
    </w:p>
    <w:p w14:paraId="27AC3164" w14:textId="21993776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(Пункт дополнительно включен </w:t>
      </w:r>
      <w:hyperlink r:id="rId52" w:anchor="64U0IK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Ространснадзора от 1 марта 2018 года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ВБ-153фс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3EF91C9" w14:textId="77777777" w:rsidR="00F67CA3" w:rsidRPr="00F67CA3" w:rsidRDefault="00F67CA3" w:rsidP="00F67CA3">
      <w:pPr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IV. Ведение реестра выданных свидетельств </w:t>
      </w:r>
      <w:hyperlink r:id="rId53" w:anchor="7DM0KA" w:history="1">
        <w:r w:rsidRPr="00F67CA3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ДОПОГ</w:t>
        </w:r>
      </w:hyperlink>
    </w:p>
    <w:p w14:paraId="68B8984B" w14:textId="03BE5ACB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18. Должностное лицо территориального органа Ространснадзора формирует реестр выданных свидетельств о подготовке водителей (</w:t>
      </w:r>
      <w:hyperlink r:id="rId54" w:anchor="7E40KF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Приложение </w:t>
        </w:r>
        <w:r>
          <w:rPr>
            <w:rFonts w:ascii="Arial" w:eastAsia="Times New Roman" w:hAnsi="Arial" w:cs="Arial"/>
            <w:color w:val="3451A0"/>
            <w:u w:val="single"/>
            <w:lang w:eastAsia="ru-RU"/>
          </w:rPr>
          <w:t>№</w:t>
        </w:r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2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) в электронной форме, в котором указываются: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CB77201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1) номер пункта;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749D5465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2) фамилия, имя, отчество водителя;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2BBA432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lastRenderedPageBreak/>
        <w:t>3) дата рождения;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396F599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4) гражданство;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158A37B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5) регистрация места жительства;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08488AA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6) основание выдачи (указывается одно из следующих оснований: первичная, открытие дополнительных классов, продление, дубликат);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77BB994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7) дата начала и окончания обучения;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308B11BF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8) учебное заведение;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234A1F4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9) номер и дата протокола приема квалификационных экзаменов;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1835F81E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10) серия, номер свидетельства </w:t>
      </w:r>
      <w:hyperlink r:id="rId55" w:anchor="7DM0KA" w:history="1">
        <w:r w:rsidRPr="00F67CA3">
          <w:rPr>
            <w:rFonts w:ascii="Arial" w:eastAsia="Times New Roman" w:hAnsi="Arial" w:cs="Arial"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color w:val="444444"/>
          <w:lang w:eastAsia="ru-RU"/>
        </w:rPr>
        <w:t>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97C4EA5" w14:textId="00A4B959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11), 12), 13) указывается сфера действия свидетельства для классов или </w:t>
      </w:r>
      <w:r>
        <w:rPr>
          <w:rFonts w:ascii="Arial" w:eastAsia="Times New Roman" w:hAnsi="Arial" w:cs="Arial"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color w:val="444444"/>
          <w:lang w:eastAsia="ru-RU"/>
        </w:rPr>
        <w:t xml:space="preserve"> ООН;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60E1EF2C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14) дата окончания срока действия свидетельства;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56A16604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 xml:space="preserve">15) </w:t>
      </w:r>
      <w:proofErr w:type="gramStart"/>
      <w:r w:rsidRPr="00F67CA3">
        <w:rPr>
          <w:rFonts w:ascii="Arial" w:eastAsia="Times New Roman" w:hAnsi="Arial" w:cs="Arial"/>
          <w:color w:val="444444"/>
          <w:lang w:eastAsia="ru-RU"/>
        </w:rPr>
        <w:t>орган</w:t>
      </w:r>
      <w:proofErr w:type="gramEnd"/>
      <w:r w:rsidRPr="00F67CA3">
        <w:rPr>
          <w:rFonts w:ascii="Arial" w:eastAsia="Times New Roman" w:hAnsi="Arial" w:cs="Arial"/>
          <w:color w:val="444444"/>
          <w:lang w:eastAsia="ru-RU"/>
        </w:rPr>
        <w:t xml:space="preserve"> выдавший свидетельство.</w:t>
      </w:r>
      <w:r w:rsidRPr="00F67CA3">
        <w:rPr>
          <w:rFonts w:ascii="Arial" w:eastAsia="Times New Roman" w:hAnsi="Arial" w:cs="Arial"/>
          <w:color w:val="444444"/>
          <w:lang w:eastAsia="ru-RU"/>
        </w:rPr>
        <w:br/>
      </w:r>
    </w:p>
    <w:p w14:paraId="08D38B09" w14:textId="73F8B2DB" w:rsidR="00F67CA3" w:rsidRPr="00F67CA3" w:rsidRDefault="00F67CA3" w:rsidP="00F67CA3">
      <w:pPr>
        <w:spacing w:before="0" w:beforeAutospacing="0" w:after="240" w:afterAutospacing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 1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к Инструкции по порядку оформления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и выдачи свидетельств о подготовке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водителей автотранспортных средств,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перевозящих опасные грузы</w:t>
      </w:r>
    </w:p>
    <w:p w14:paraId="36899B1B" w14:textId="77777777" w:rsidR="00F67CA3" w:rsidRPr="00F67CA3" w:rsidRDefault="00F67CA3" w:rsidP="00F67CA3">
      <w:pPr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Образец свидетельства по подготовке водителей транспортных средств, перевозящих опасные грузы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509"/>
        <w:gridCol w:w="925"/>
        <w:gridCol w:w="898"/>
        <w:gridCol w:w="478"/>
        <w:gridCol w:w="1270"/>
        <w:gridCol w:w="2045"/>
        <w:gridCol w:w="1268"/>
        <w:gridCol w:w="305"/>
        <w:gridCol w:w="304"/>
      </w:tblGrid>
      <w:tr w:rsidR="00F67CA3" w:rsidRPr="00F67CA3" w14:paraId="5821D6E9" w14:textId="77777777" w:rsidTr="00F67CA3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358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146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67E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B54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382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F9B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8C7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7B4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A4A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055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644FF381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E8F9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7AA1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4EF1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57B8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12B2726C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D8E6D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Лицевая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DE16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C5B20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СВИДЕТЕЛЬСТВО </w:t>
            </w:r>
            <w:hyperlink r:id="rId56" w:anchor="7DM0KA" w:history="1">
              <w:r w:rsidRPr="00F67CA3">
                <w:rPr>
                  <w:rFonts w:eastAsia="Times New Roman"/>
                  <w:color w:val="3451A0"/>
                  <w:u w:val="single"/>
                  <w:lang w:eastAsia="ru-RU"/>
                </w:rPr>
                <w:t>ДОПОГ</w:t>
              </w:r>
            </w:hyperlink>
            <w:r w:rsidRPr="00F67CA3">
              <w:rPr>
                <w:rFonts w:eastAsia="Times New Roman"/>
                <w:lang w:eastAsia="ru-RU"/>
              </w:rPr>
              <w:t> О ПОДГОТОВКЕ ВОДИТЕЛЯ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08B0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2F154287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5BC5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сторона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979C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249CB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ADR DRAIVER TRAINING CERTIFICATE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5E3E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6E4525DF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6099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9AEF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9B81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7D79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7A80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1AB80849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AD15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E2E8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D4BA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(RUS)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9C6E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4664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6516E" w14:textId="3CEAB763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(СВИДЕТЕЛЬСТВО </w:t>
            </w:r>
            <w:proofErr w:type="gramStart"/>
            <w:r>
              <w:rPr>
                <w:rFonts w:eastAsia="Times New Roman"/>
                <w:lang w:eastAsia="ru-RU"/>
              </w:rPr>
              <w:t>№</w:t>
            </w:r>
            <w:r w:rsidRPr="00F67CA3">
              <w:rPr>
                <w:rFonts w:eastAsia="Times New Roman"/>
                <w:lang w:eastAsia="ru-RU"/>
              </w:rPr>
              <w:t>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C06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768DCDAE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29C5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42B1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6E74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27BC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3995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1A467686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885D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29BA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98798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2.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3A1DF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(ФАМИЛИЯ)*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59EB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53238D5A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DB45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B65C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BB79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FF0B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20E1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1D20DB01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29F6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AB10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61543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3.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A7C43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(ИМЯ И </w:t>
            </w:r>
            <w:proofErr w:type="gramStart"/>
            <w:r w:rsidRPr="00F67CA3">
              <w:rPr>
                <w:rFonts w:eastAsia="Times New Roman"/>
                <w:lang w:eastAsia="ru-RU"/>
              </w:rPr>
              <w:t>ОТЧЕСТВО)*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DF6C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4DF6847D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7D5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C6E5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1EEB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0175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CEA5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4CB2C883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57F7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69EDD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(Место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96073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4.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5DF4A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(ДАТА РОЖДЕНИЯ: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3E69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3AB30979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31B4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9B2BB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для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A7E2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6CDA6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67CA3">
              <w:rPr>
                <w:rFonts w:eastAsia="Times New Roman"/>
                <w:lang w:eastAsia="ru-RU"/>
              </w:rPr>
              <w:t>дд</w:t>
            </w:r>
            <w:proofErr w:type="spellEnd"/>
            <w:r w:rsidRPr="00F67CA3">
              <w:rPr>
                <w:rFonts w:eastAsia="Times New Roman"/>
                <w:lang w:eastAsia="ru-RU"/>
              </w:rPr>
              <w:t>/мм/</w:t>
            </w:r>
            <w:proofErr w:type="spellStart"/>
            <w:proofErr w:type="gramStart"/>
            <w:r w:rsidRPr="00F67CA3">
              <w:rPr>
                <w:rFonts w:eastAsia="Times New Roman"/>
                <w:lang w:eastAsia="ru-RU"/>
              </w:rPr>
              <w:t>гггг</w:t>
            </w:r>
            <w:proofErr w:type="spellEnd"/>
            <w:r w:rsidRPr="00F67CA3">
              <w:rPr>
                <w:rFonts w:eastAsia="Times New Roman"/>
                <w:lang w:eastAsia="ru-RU"/>
              </w:rPr>
              <w:t>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C429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4CDCFEE2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F3B6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6AD19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фотографии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B40E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65C7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6F2C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7EE17D46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AF33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1CAB7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F67CA3">
              <w:rPr>
                <w:rFonts w:eastAsia="Times New Roman"/>
                <w:lang w:eastAsia="ru-RU"/>
              </w:rPr>
              <w:t>водителя)*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AB5BC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5.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AC76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(ГРАЖДАНСТВО)*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7096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3832F969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FEF1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477E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8F9B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0B3AD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D7A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616C339D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FF8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56B0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6EF76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6.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D6380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(ПОДПИСЬ </w:t>
            </w:r>
            <w:proofErr w:type="gramStart"/>
            <w:r w:rsidRPr="00F67CA3">
              <w:rPr>
                <w:rFonts w:eastAsia="Times New Roman"/>
                <w:lang w:eastAsia="ru-RU"/>
              </w:rPr>
              <w:t>ВОДИТЕЛЯ)*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EF2F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133C843C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5033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97ED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3F5D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1CF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3CE4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1B930767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9A58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EDFB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93C81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7.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31693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(ОРГАН, ВЫДАВШИЙ </w:t>
            </w:r>
            <w:proofErr w:type="gramStart"/>
            <w:r w:rsidRPr="00F67CA3">
              <w:rPr>
                <w:rFonts w:eastAsia="Times New Roman"/>
                <w:lang w:eastAsia="ru-RU"/>
              </w:rPr>
              <w:t>СВИДЕТЕЛЬСТВО)*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ED0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0443E959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FB66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6AD2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C4E3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1403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851B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3F2D5A9E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BA53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E1D6D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AE66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8.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43B0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ДЕЙСТВИТЕЛЬНО ДО: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79F7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62ECDBA8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A36B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0EF3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6767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C5AE5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VALID TO:</w:t>
            </w:r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7F9F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644D8361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A9F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BBB0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2B6A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6574D" w14:textId="77777777" w:rsidR="00F67CA3" w:rsidRPr="00F67CA3" w:rsidRDefault="00F67CA3" w:rsidP="00F67CA3">
            <w:pPr>
              <w:spacing w:before="0" w:beforeAutospacing="0" w:after="0" w:afterAutospacing="0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(</w:t>
            </w:r>
            <w:proofErr w:type="spellStart"/>
            <w:r w:rsidRPr="00F67CA3">
              <w:rPr>
                <w:rFonts w:eastAsia="Times New Roman"/>
                <w:lang w:eastAsia="ru-RU"/>
              </w:rPr>
              <w:t>дд</w:t>
            </w:r>
            <w:proofErr w:type="spellEnd"/>
            <w:r w:rsidRPr="00F67CA3">
              <w:rPr>
                <w:rFonts w:eastAsia="Times New Roman"/>
                <w:lang w:eastAsia="ru-RU"/>
              </w:rPr>
              <w:t>/мм/</w:t>
            </w:r>
            <w:proofErr w:type="spellStart"/>
            <w:proofErr w:type="gramStart"/>
            <w:r w:rsidRPr="00F67CA3">
              <w:rPr>
                <w:rFonts w:eastAsia="Times New Roman"/>
                <w:lang w:eastAsia="ru-RU"/>
              </w:rPr>
              <w:t>гггг</w:t>
            </w:r>
            <w:proofErr w:type="spellEnd"/>
            <w:r w:rsidRPr="00F67CA3">
              <w:rPr>
                <w:rFonts w:eastAsia="Times New Roman"/>
                <w:lang w:eastAsia="ru-RU"/>
              </w:rPr>
              <w:t>)*</w:t>
            </w:r>
            <w:proofErr w:type="gramEnd"/>
            <w:r w:rsidRPr="00F67CA3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FD9A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5A333A9C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046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4511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7BF7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9F9F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9DF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67ACEA2B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C498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D146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5CB4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349C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2A7D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42C7492C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06D61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Оборотная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1027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7B1F1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ДЕЙСТВИТЕЛЬНО ДЛЯ КЛАССА(ОВ) ИЛИ N ООН: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2655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6D77E6C4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EF326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сторона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2F4A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0DAFA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val="en-US" w:eastAsia="ru-RU"/>
              </w:rPr>
            </w:pPr>
            <w:r w:rsidRPr="00F67CA3">
              <w:rPr>
                <w:rFonts w:eastAsia="Times New Roman"/>
                <w:lang w:val="en-US" w:eastAsia="ru-RU"/>
              </w:rPr>
              <w:t>VALID FOR CLASS(ES) OR UN Nos.: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D6BA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val="en-US" w:eastAsia="ru-RU"/>
              </w:rPr>
            </w:pPr>
          </w:p>
        </w:tc>
      </w:tr>
      <w:tr w:rsidR="00F67CA3" w:rsidRPr="00F67CA3" w14:paraId="7C28C726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CEC3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E829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4FD2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0854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5D2E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67CA3" w:rsidRPr="00F67CA3" w14:paraId="561D4E0C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CF7D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CB07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AE2BB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ЦИСТЕРНЫ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F26D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КРОМЕ ЦИСТЕРН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93F4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0344F1C4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8189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4713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6FC7B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TANKS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0BD71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OTHER THAN TANKS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0922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4559A95F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B93C5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09C7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EB4D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D961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4E53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A3" w:rsidRPr="00F67CA3" w14:paraId="5D6B7C11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3852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88C6D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00837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9. (Указать класс или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7FEEC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10. (Указать класс или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B6E8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64B5CC03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3884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F8EB6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2DF9F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или номер(а) </w:t>
            </w:r>
            <w:proofErr w:type="gramStart"/>
            <w:r w:rsidRPr="00F67CA3">
              <w:rPr>
                <w:rFonts w:eastAsia="Times New Roman"/>
                <w:lang w:eastAsia="ru-RU"/>
              </w:rPr>
              <w:t>ООН)*</w:t>
            </w:r>
            <w:proofErr w:type="gramEnd"/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981DA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номер(а) </w:t>
            </w:r>
            <w:proofErr w:type="gramStart"/>
            <w:r w:rsidRPr="00F67CA3">
              <w:rPr>
                <w:rFonts w:eastAsia="Times New Roman"/>
                <w:lang w:eastAsia="ru-RU"/>
              </w:rPr>
              <w:t>ООН)*</w:t>
            </w:r>
            <w:proofErr w:type="gram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7265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</w:tr>
      <w:tr w:rsidR="00F67CA3" w:rsidRPr="00F67CA3" w14:paraId="03430A03" w14:textId="77777777" w:rsidTr="00F67CA3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8B8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6486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3BF3B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BF60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475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DE3BF0D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652524C6" w14:textId="251D3678" w:rsid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67CA3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5B1B085F" w14:textId="77777777" w:rsid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  <w:sectPr w:rsidR="00F67CA3" w:rsidSect="00AD1F3F">
          <w:pgSz w:w="11906" w:h="16838"/>
          <w:pgMar w:top="567" w:right="567" w:bottom="680" w:left="1418" w:header="709" w:footer="709" w:gutter="0"/>
          <w:cols w:space="708"/>
          <w:docGrid w:linePitch="360"/>
        </w:sectPr>
      </w:pPr>
    </w:p>
    <w:p w14:paraId="5D00A29C" w14:textId="35769F92" w:rsidR="00F67CA3" w:rsidRPr="00F67CA3" w:rsidRDefault="00F67CA3" w:rsidP="00F67CA3">
      <w:pPr>
        <w:spacing w:before="0" w:beforeAutospacing="0" w:after="240" w:afterAutospacing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№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 xml:space="preserve"> 2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к Инструкции по порядку оформления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и выдачи свидетельств о подготовке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водителей автотранспортных средств,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перевозящих опасные грузы</w:t>
      </w:r>
    </w:p>
    <w:p w14:paraId="7C6B1CF9" w14:textId="77777777" w:rsidR="00F67CA3" w:rsidRPr="00F67CA3" w:rsidRDefault="00F67CA3" w:rsidP="00F67CA3">
      <w:pPr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br/>
        <w:t>Реестр выдачи свидетельств </w:t>
      </w:r>
      <w:hyperlink r:id="rId57" w:anchor="7DM0KA" w:history="1">
        <w:r w:rsidRPr="00F67CA3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ДОПОГ</w:t>
        </w:r>
      </w:hyperlink>
      <w:r w:rsidRPr="00F67CA3">
        <w:rPr>
          <w:rFonts w:ascii="Arial" w:eastAsia="Times New Roman" w:hAnsi="Arial" w:cs="Arial"/>
          <w:b/>
          <w:bCs/>
          <w:color w:val="444444"/>
          <w:lang w:eastAsia="ru-RU"/>
        </w:rPr>
        <w:t> о подготовке водителей</w:t>
      </w:r>
    </w:p>
    <w:p w14:paraId="344388A6" w14:textId="77777777" w:rsidR="00F67CA3" w:rsidRPr="00F67CA3" w:rsidRDefault="00F67CA3" w:rsidP="00F67CA3">
      <w:pPr>
        <w:spacing w:before="0" w:beforeAutospacing="0" w:after="0" w:afterAutospacing="0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69"/>
        <w:gridCol w:w="974"/>
        <w:gridCol w:w="1225"/>
        <w:gridCol w:w="1180"/>
        <w:gridCol w:w="1057"/>
        <w:gridCol w:w="1033"/>
        <w:gridCol w:w="1144"/>
        <w:gridCol w:w="1738"/>
        <w:gridCol w:w="1314"/>
        <w:gridCol w:w="1081"/>
        <w:gridCol w:w="709"/>
        <w:gridCol w:w="480"/>
        <w:gridCol w:w="904"/>
        <w:gridCol w:w="1324"/>
      </w:tblGrid>
      <w:tr w:rsidR="00D33282" w:rsidRPr="00F67CA3" w14:paraId="3B43BF27" w14:textId="77777777" w:rsidTr="00D33282">
        <w:trPr>
          <w:trHeight w:val="1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1C7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40F1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3D3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FEF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01B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4A4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B25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E6A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7FF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04C4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AB7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F362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D9C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A08F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56E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3282" w:rsidRPr="00F67CA3" w14:paraId="6FA5DEC5" w14:textId="77777777" w:rsidTr="00D33282">
        <w:trPr>
          <w:trHeight w:val="637"/>
        </w:trPr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91B14" w14:textId="4BFF5D25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F67CA3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4DCCE" w14:textId="5EED448C" w:rsidR="00D33282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Фамилия, имя,</w:t>
            </w:r>
            <w:r>
              <w:rPr>
                <w:rFonts w:eastAsia="Times New Roman"/>
                <w:lang w:eastAsia="ru-RU"/>
              </w:rPr>
              <w:t xml:space="preserve"> отчество</w:t>
            </w:r>
          </w:p>
          <w:p w14:paraId="456094EC" w14:textId="446F2B1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E0697" w14:textId="5F4C55D6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Дата рожде</w:t>
            </w:r>
            <w:r>
              <w:rPr>
                <w:rFonts w:eastAsia="Times New Roman"/>
                <w:lang w:eastAsia="ru-RU"/>
              </w:rPr>
              <w:t>ния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F9510" w14:textId="009F15AE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Гражданств</w:t>
            </w:r>
            <w:r>
              <w:rPr>
                <w:rFonts w:eastAsia="Times New Roman"/>
                <w:lang w:eastAsia="ru-RU"/>
              </w:rPr>
              <w:t>о</w:t>
            </w:r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66838" w14:textId="6869B5E9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Регистрация</w:t>
            </w:r>
            <w:r>
              <w:rPr>
                <w:rFonts w:eastAsia="Times New Roman"/>
                <w:lang w:eastAsia="ru-RU"/>
              </w:rPr>
              <w:t xml:space="preserve"> места жительства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90B48" w14:textId="05D3C3C2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Основание</w:t>
            </w:r>
            <w:r>
              <w:rPr>
                <w:rFonts w:eastAsia="Times New Roman"/>
                <w:lang w:eastAsia="ru-RU"/>
              </w:rPr>
              <w:t xml:space="preserve"> выдачи</w:t>
            </w:r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281F4" w14:textId="120F36F1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Даты начала и</w:t>
            </w:r>
            <w:r>
              <w:rPr>
                <w:rFonts w:eastAsia="Times New Roman"/>
                <w:lang w:eastAsia="ru-RU"/>
              </w:rPr>
              <w:t xml:space="preserve"> окончания обучения</w:t>
            </w: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03B57" w14:textId="2F13CEA6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F67CA3">
              <w:rPr>
                <w:rFonts w:eastAsia="Times New Roman"/>
                <w:lang w:eastAsia="ru-RU"/>
              </w:rPr>
              <w:t>Образова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r w:rsidRPr="00F67CA3">
              <w:rPr>
                <w:rFonts w:eastAsia="Times New Roman"/>
                <w:lang w:eastAsia="ru-RU"/>
              </w:rPr>
              <w:t>тель</w:t>
            </w:r>
            <w:r>
              <w:rPr>
                <w:rFonts w:eastAsia="Times New Roman"/>
                <w:lang w:eastAsia="ru-RU"/>
              </w:rPr>
              <w:t>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учреждение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1604F" w14:textId="72517EEC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Номер и дата</w:t>
            </w:r>
            <w:r>
              <w:rPr>
                <w:rFonts w:eastAsia="Times New Roman"/>
                <w:lang w:eastAsia="ru-RU"/>
              </w:rPr>
              <w:t xml:space="preserve"> протокола приема квалификационных экзаменов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87928" w14:textId="7B7D103C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Серия, номер</w:t>
            </w:r>
            <w:r>
              <w:rPr>
                <w:rFonts w:eastAsia="Times New Roman"/>
                <w:lang w:eastAsia="ru-RU"/>
              </w:rPr>
              <w:t xml:space="preserve"> свидетельства ДОПОГ</w:t>
            </w:r>
          </w:p>
        </w:tc>
        <w:tc>
          <w:tcPr>
            <w:tcW w:w="1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CF827" w14:textId="4160782A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 xml:space="preserve">Действительно для классов или </w:t>
            </w:r>
            <w:r>
              <w:rPr>
                <w:rFonts w:eastAsia="Times New Roman"/>
                <w:lang w:eastAsia="ru-RU"/>
              </w:rPr>
              <w:t>№</w:t>
            </w:r>
            <w:r w:rsidRPr="00F67CA3">
              <w:rPr>
                <w:rFonts w:eastAsia="Times New Roman"/>
                <w:lang w:eastAsia="ru-RU"/>
              </w:rPr>
              <w:t xml:space="preserve"> ООН</w:t>
            </w:r>
          </w:p>
        </w:tc>
        <w:tc>
          <w:tcPr>
            <w:tcW w:w="4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8DD7C" w14:textId="324E1AFC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Орган, выдав</w:t>
            </w:r>
            <w:r>
              <w:rPr>
                <w:rFonts w:eastAsia="Times New Roman"/>
                <w:lang w:eastAsia="ru-RU"/>
              </w:rPr>
              <w:t>ший свидетельство</w:t>
            </w:r>
          </w:p>
        </w:tc>
      </w:tr>
      <w:tr w:rsidR="00D33282" w:rsidRPr="00F67CA3" w14:paraId="4C376640" w14:textId="77777777" w:rsidTr="00D33282">
        <w:trPr>
          <w:trHeight w:val="1062"/>
        </w:trPr>
        <w:tc>
          <w:tcPr>
            <w:tcW w:w="14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D162A" w14:textId="77777777" w:rsidR="00D33282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181DED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0F0AE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5E060C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AD518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DF8A7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8C6C1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DBAC6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2FD8C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59F80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78ED9" w14:textId="3FEE69B8" w:rsidR="00D33282" w:rsidRPr="00F67CA3" w:rsidRDefault="00D33282" w:rsidP="00D33282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Цистерны</w:t>
            </w:r>
          </w:p>
        </w:tc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30072E" w14:textId="1DB944FE" w:rsidR="00D33282" w:rsidRPr="00F67CA3" w:rsidRDefault="00D33282" w:rsidP="00D33282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Кроме цистерн</w:t>
            </w: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903C37" w14:textId="2C1DF3DC" w:rsidR="00D33282" w:rsidRPr="00F67CA3" w:rsidRDefault="00D33282" w:rsidP="00D33282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F67CA3">
              <w:rPr>
                <w:rFonts w:eastAsia="Times New Roman"/>
                <w:lang w:eastAsia="ru-RU"/>
              </w:rPr>
              <w:t xml:space="preserve"> ООН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94E1D1" w14:textId="7691E003" w:rsidR="00D33282" w:rsidRPr="00F67CA3" w:rsidRDefault="00D33282" w:rsidP="00D33282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Дата окон</w:t>
            </w:r>
            <w:r>
              <w:rPr>
                <w:rFonts w:eastAsia="Times New Roman"/>
                <w:lang w:eastAsia="ru-RU"/>
              </w:rPr>
              <w:t>чания срока действия</w:t>
            </w:r>
          </w:p>
        </w:tc>
        <w:tc>
          <w:tcPr>
            <w:tcW w:w="42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7F38E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D33282" w:rsidRPr="00F67CA3" w14:paraId="612E10F7" w14:textId="77777777" w:rsidTr="00D33282"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02E2B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rPr>
                <w:rFonts w:eastAsia="Times New Roman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F22E" w14:textId="3C27C7AB" w:rsidR="00D33282" w:rsidRPr="00F67CA3" w:rsidRDefault="00D33282" w:rsidP="00F67CA3">
            <w:pPr>
              <w:spacing w:before="0" w:beforeAutospacing="0" w:after="0" w:afterAutospacing="0"/>
              <w:ind w:left="-113"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277EC" w14:textId="16304986" w:rsidR="00D33282" w:rsidRPr="00F67CA3" w:rsidRDefault="00D33282" w:rsidP="00F67CA3">
            <w:pPr>
              <w:spacing w:before="0" w:beforeAutospacing="0" w:after="0" w:afterAutospacing="0"/>
              <w:ind w:left="-113"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F6ED5" w14:textId="77777777" w:rsidR="00D33282" w:rsidRPr="00F67CA3" w:rsidRDefault="00D33282" w:rsidP="00F67CA3">
            <w:pPr>
              <w:spacing w:before="0" w:beforeAutospacing="0" w:after="0" w:afterAutospacing="0"/>
              <w:ind w:left="-113" w:right="-113"/>
              <w:rPr>
                <w:rFonts w:eastAsia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B898A" w14:textId="6BF92B6D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85AC2" w14:textId="28099E74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EA655" w14:textId="6CBB64D5" w:rsidR="00D33282" w:rsidRPr="00F67CA3" w:rsidRDefault="00D33282" w:rsidP="00F67CA3">
            <w:pPr>
              <w:spacing w:before="0" w:beforeAutospacing="0" w:after="0" w:afterAutospacing="0"/>
              <w:ind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FED42" w14:textId="25EB94B7" w:rsidR="00D33282" w:rsidRPr="00F67CA3" w:rsidRDefault="00D33282" w:rsidP="00D33282">
            <w:pPr>
              <w:spacing w:before="0" w:beforeAutospacing="0" w:after="0" w:afterAutospacing="0"/>
              <w:ind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DE9C6" w14:textId="3B7F28E2" w:rsidR="00D33282" w:rsidRPr="00F67CA3" w:rsidRDefault="00D33282" w:rsidP="00D33282">
            <w:pPr>
              <w:spacing w:before="0" w:beforeAutospacing="0" w:after="0" w:afterAutospacing="0"/>
              <w:ind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E20E1" w14:textId="07E4B4E7" w:rsidR="00D33282" w:rsidRPr="00F67CA3" w:rsidRDefault="00D33282" w:rsidP="00D33282">
            <w:pPr>
              <w:spacing w:before="0" w:beforeAutospacing="0" w:after="0" w:afterAutospacing="0"/>
              <w:ind w:right="-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02A50" w14:textId="1DD2ED83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3F8FB" w14:textId="6C694642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39EAE" w14:textId="4FCDFADE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B6FD4" w14:textId="2ADCE033" w:rsidR="00D33282" w:rsidRPr="00F67CA3" w:rsidRDefault="00D33282" w:rsidP="00F67CA3">
            <w:pPr>
              <w:spacing w:before="0" w:beforeAutospacing="0" w:after="0" w:afterAutospacing="0"/>
              <w:ind w:left="-113" w:right="-113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DB9CE" w14:textId="796E0857" w:rsidR="00D33282" w:rsidRPr="00F67CA3" w:rsidRDefault="00D33282" w:rsidP="00D33282">
            <w:pPr>
              <w:spacing w:before="0" w:beforeAutospacing="0" w:after="0" w:afterAutospacing="0"/>
              <w:ind w:right="-113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D33282" w:rsidRPr="00F67CA3" w14:paraId="44FB074C" w14:textId="77777777" w:rsidTr="00D33282"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DBAC2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274F4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D6B44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8D323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8D1D6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6DCC7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09690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CC4BD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469DE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E3003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485B5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A4772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3C052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5F6D0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A480E" w14:textId="77777777" w:rsidR="00F67CA3" w:rsidRPr="00F67CA3" w:rsidRDefault="00F67CA3" w:rsidP="00F67CA3">
            <w:pPr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F67CA3">
              <w:rPr>
                <w:rFonts w:eastAsia="Times New Roman"/>
                <w:lang w:eastAsia="ru-RU"/>
              </w:rPr>
              <w:t>15</w:t>
            </w:r>
          </w:p>
        </w:tc>
      </w:tr>
      <w:tr w:rsidR="00D33282" w:rsidRPr="00F67CA3" w14:paraId="5B0F7F3A" w14:textId="77777777" w:rsidTr="00D33282"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3B52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986B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1E38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2DC6E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F43C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6E3C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D50FD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8D1E0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861A9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375C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38947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6663A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C7518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4F22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9E913" w14:textId="77777777" w:rsidR="00F67CA3" w:rsidRPr="00F67CA3" w:rsidRDefault="00F67CA3" w:rsidP="00F67CA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C90C1B0" w14:textId="77777777" w:rsidR="00F67CA3" w:rsidRPr="00F67CA3" w:rsidRDefault="00F67CA3" w:rsidP="00F67CA3">
      <w:pPr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14:paraId="7174F15C" w14:textId="77777777" w:rsidR="00255E33" w:rsidRDefault="00D33282"/>
    <w:sectPr w:rsidR="00255E33" w:rsidSect="00F67CA3">
      <w:pgSz w:w="16838" w:h="11906" w:orient="landscape"/>
      <w:pgMar w:top="1418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A3"/>
    <w:rsid w:val="003F3D0B"/>
    <w:rsid w:val="00462E77"/>
    <w:rsid w:val="005E7E6C"/>
    <w:rsid w:val="00AD1F3F"/>
    <w:rsid w:val="00B3783F"/>
    <w:rsid w:val="00B44570"/>
    <w:rsid w:val="00D33282"/>
    <w:rsid w:val="00D612FD"/>
    <w:rsid w:val="00EA56E7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E7E"/>
  <w15:chartTrackingRefBased/>
  <w15:docId w15:val="{D2827DC0-A60A-4550-BA18-48F0CDA5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57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8994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8804886" TargetMode="External"/><Relationship Id="rId18" Type="http://schemas.openxmlformats.org/officeDocument/2006/relationships/hyperlink" Target="https://docs.cntd.ru/document/58804886" TargetMode="External"/><Relationship Id="rId26" Type="http://schemas.openxmlformats.org/officeDocument/2006/relationships/hyperlink" Target="https://docs.cntd.ru/document/58804886" TargetMode="External"/><Relationship Id="rId39" Type="http://schemas.openxmlformats.org/officeDocument/2006/relationships/hyperlink" Target="https://docs.cntd.ru/document/58804886" TargetMode="External"/><Relationship Id="rId21" Type="http://schemas.openxmlformats.org/officeDocument/2006/relationships/hyperlink" Target="https://docs.cntd.ru/document/499097047" TargetMode="External"/><Relationship Id="rId34" Type="http://schemas.openxmlformats.org/officeDocument/2006/relationships/hyperlink" Target="https://docs.cntd.ru/document/58804886" TargetMode="External"/><Relationship Id="rId42" Type="http://schemas.openxmlformats.org/officeDocument/2006/relationships/hyperlink" Target="https://docs.cntd.ru/document/58804886" TargetMode="External"/><Relationship Id="rId47" Type="http://schemas.openxmlformats.org/officeDocument/2006/relationships/hyperlink" Target="https://docs.cntd.ru/document/58804886" TargetMode="External"/><Relationship Id="rId50" Type="http://schemas.openxmlformats.org/officeDocument/2006/relationships/hyperlink" Target="https://docs.cntd.ru/document/499045661" TargetMode="External"/><Relationship Id="rId55" Type="http://schemas.openxmlformats.org/officeDocument/2006/relationships/hyperlink" Target="https://docs.cntd.ru/document/58804886" TargetMode="External"/><Relationship Id="rId7" Type="http://schemas.openxmlformats.org/officeDocument/2006/relationships/hyperlink" Target="https://docs.cntd.ru/document/499045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8804886" TargetMode="External"/><Relationship Id="rId29" Type="http://schemas.openxmlformats.org/officeDocument/2006/relationships/hyperlink" Target="https://docs.cntd.ru/document/58804886" TargetMode="External"/><Relationship Id="rId11" Type="http://schemas.openxmlformats.org/officeDocument/2006/relationships/hyperlink" Target="https://docs.cntd.ru/document/499045661" TargetMode="External"/><Relationship Id="rId24" Type="http://schemas.openxmlformats.org/officeDocument/2006/relationships/hyperlink" Target="https://docs.cntd.ru/document/58804886" TargetMode="External"/><Relationship Id="rId32" Type="http://schemas.openxmlformats.org/officeDocument/2006/relationships/hyperlink" Target="https://docs.cntd.ru/document/58804886" TargetMode="External"/><Relationship Id="rId37" Type="http://schemas.openxmlformats.org/officeDocument/2006/relationships/hyperlink" Target="https://docs.cntd.ru/document/58804886" TargetMode="External"/><Relationship Id="rId40" Type="http://schemas.openxmlformats.org/officeDocument/2006/relationships/hyperlink" Target="https://docs.cntd.ru/document/58804886" TargetMode="External"/><Relationship Id="rId45" Type="http://schemas.openxmlformats.org/officeDocument/2006/relationships/hyperlink" Target="https://docs.cntd.ru/document/499045661" TargetMode="External"/><Relationship Id="rId53" Type="http://schemas.openxmlformats.org/officeDocument/2006/relationships/hyperlink" Target="https://docs.cntd.ru/document/5880488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ocs.cntd.ru/document/902368557" TargetMode="External"/><Relationship Id="rId19" Type="http://schemas.openxmlformats.org/officeDocument/2006/relationships/hyperlink" Target="https://docs.cntd.ru/document/499045661" TargetMode="External"/><Relationship Id="rId4" Type="http://schemas.openxmlformats.org/officeDocument/2006/relationships/hyperlink" Target="https://docs.cntd.ru/document/901904704" TargetMode="External"/><Relationship Id="rId9" Type="http://schemas.openxmlformats.org/officeDocument/2006/relationships/hyperlink" Target="https://docs.cntd.ru/document/499045661" TargetMode="External"/><Relationship Id="rId14" Type="http://schemas.openxmlformats.org/officeDocument/2006/relationships/hyperlink" Target="https://docs.cntd.ru/document/901904704" TargetMode="External"/><Relationship Id="rId22" Type="http://schemas.openxmlformats.org/officeDocument/2006/relationships/hyperlink" Target="https://docs.cntd.ru/document/58804886" TargetMode="External"/><Relationship Id="rId27" Type="http://schemas.openxmlformats.org/officeDocument/2006/relationships/hyperlink" Target="https://docs.cntd.ru/document/58804886" TargetMode="External"/><Relationship Id="rId30" Type="http://schemas.openxmlformats.org/officeDocument/2006/relationships/hyperlink" Target="https://docs.cntd.ru/document/58804886" TargetMode="External"/><Relationship Id="rId35" Type="http://schemas.openxmlformats.org/officeDocument/2006/relationships/hyperlink" Target="https://docs.cntd.ru/document/58804886" TargetMode="External"/><Relationship Id="rId43" Type="http://schemas.openxmlformats.org/officeDocument/2006/relationships/hyperlink" Target="https://docs.cntd.ru/document/58804886" TargetMode="External"/><Relationship Id="rId48" Type="http://schemas.openxmlformats.org/officeDocument/2006/relationships/hyperlink" Target="https://docs.cntd.ru/document/58804886" TargetMode="External"/><Relationship Id="rId56" Type="http://schemas.openxmlformats.org/officeDocument/2006/relationships/hyperlink" Target="https://docs.cntd.ru/document/58804886" TargetMode="External"/><Relationship Id="rId8" Type="http://schemas.openxmlformats.org/officeDocument/2006/relationships/hyperlink" Target="https://docs.cntd.ru/document/499045661" TargetMode="External"/><Relationship Id="rId51" Type="http://schemas.openxmlformats.org/officeDocument/2006/relationships/hyperlink" Target="https://docs.cntd.ru/document/4990456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8804886" TargetMode="External"/><Relationship Id="rId17" Type="http://schemas.openxmlformats.org/officeDocument/2006/relationships/hyperlink" Target="https://docs.cntd.ru/document/58804886" TargetMode="External"/><Relationship Id="rId25" Type="http://schemas.openxmlformats.org/officeDocument/2006/relationships/hyperlink" Target="https://docs.cntd.ru/document/58804886" TargetMode="External"/><Relationship Id="rId33" Type="http://schemas.openxmlformats.org/officeDocument/2006/relationships/hyperlink" Target="https://docs.cntd.ru/document/58804886" TargetMode="External"/><Relationship Id="rId38" Type="http://schemas.openxmlformats.org/officeDocument/2006/relationships/hyperlink" Target="https://docs.cntd.ru/document/58804886" TargetMode="External"/><Relationship Id="rId46" Type="http://schemas.openxmlformats.org/officeDocument/2006/relationships/hyperlink" Target="https://docs.cntd.ru/document/5880488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ocs.cntd.ru/document/499088551" TargetMode="External"/><Relationship Id="rId41" Type="http://schemas.openxmlformats.org/officeDocument/2006/relationships/hyperlink" Target="https://docs.cntd.ru/document/58804886" TargetMode="External"/><Relationship Id="rId54" Type="http://schemas.openxmlformats.org/officeDocument/2006/relationships/hyperlink" Target="https://docs.cntd.ru/document/4990456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45661" TargetMode="External"/><Relationship Id="rId15" Type="http://schemas.openxmlformats.org/officeDocument/2006/relationships/hyperlink" Target="https://docs.cntd.ru/document/902368557" TargetMode="External"/><Relationship Id="rId23" Type="http://schemas.openxmlformats.org/officeDocument/2006/relationships/hyperlink" Target="https://docs.cntd.ru/document/58804886" TargetMode="External"/><Relationship Id="rId28" Type="http://schemas.openxmlformats.org/officeDocument/2006/relationships/hyperlink" Target="https://docs.cntd.ru/document/58804886" TargetMode="External"/><Relationship Id="rId36" Type="http://schemas.openxmlformats.org/officeDocument/2006/relationships/hyperlink" Target="https://docs.cntd.ru/document/58804886" TargetMode="External"/><Relationship Id="rId49" Type="http://schemas.openxmlformats.org/officeDocument/2006/relationships/hyperlink" Target="https://docs.cntd.ru/document/58804886" TargetMode="External"/><Relationship Id="rId57" Type="http://schemas.openxmlformats.org/officeDocument/2006/relationships/hyperlink" Target="https://docs.cntd.ru/document/58804886" TargetMode="External"/><Relationship Id="rId10" Type="http://schemas.openxmlformats.org/officeDocument/2006/relationships/hyperlink" Target="https://docs.cntd.ru/document/499045661" TargetMode="External"/><Relationship Id="rId31" Type="http://schemas.openxmlformats.org/officeDocument/2006/relationships/hyperlink" Target="https://docs.cntd.ru/document/58804886" TargetMode="External"/><Relationship Id="rId44" Type="http://schemas.openxmlformats.org/officeDocument/2006/relationships/hyperlink" Target="https://docs.cntd.ru/document/58804886" TargetMode="External"/><Relationship Id="rId52" Type="http://schemas.openxmlformats.org/officeDocument/2006/relationships/hyperlink" Target="https://docs.cntd.ru/document/55713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ДПО</cp:lastModifiedBy>
  <cp:revision>1</cp:revision>
  <dcterms:created xsi:type="dcterms:W3CDTF">2021-08-18T07:11:00Z</dcterms:created>
  <dcterms:modified xsi:type="dcterms:W3CDTF">2021-08-18T07:30:00Z</dcterms:modified>
</cp:coreProperties>
</file>