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485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15 февраля 2022 г. N 67295</w:t>
      </w:r>
    </w:p>
    <w:p w14:paraId="687CDA11" w14:textId="77777777" w:rsidR="00D82A79" w:rsidRDefault="0000000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14:paraId="18C69B50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11D7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ТРАНСПОРТА РОССИЙСКОЙ ФЕДЕРАЦИИ</w:t>
      </w:r>
    </w:p>
    <w:p w14:paraId="5B130F34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B1C9B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14:paraId="47C50A3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11 января 2022 г. N 1</w:t>
      </w:r>
    </w:p>
    <w:p w14:paraId="6D252097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0276F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ТИПОВЫХ ПРОГРАММ ПРОФЕССИОНАЛЬНОГО ОБУЧЕНИЯ ПО ПРОГРАММАМ ПОВЫШЕНИЯ КВАЛИФИКАЦИИ ВОДИТЕЛЕЙ, ОСУЩЕСТВЛЯЮЩИХ ПЕРЕВОЗКИ ОПАСНЫХ ГРУЗОВ В СООТВЕТСТВИИ С СОГЛАШЕНИЕМ О МЕЖДУНАРОДНОЙ ДОРОЖНОЙ ПЕРЕВОЗКЕ ОПАСНЫХ ГРУЗОВ</w:t>
      </w:r>
    </w:p>
    <w:p w14:paraId="37D59A6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anchor="l9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73 Федерального закона от 29 декабря 2012 г. N 273-ФЗ "Об образовании в Российской Федерации" (Собрание законодательства Российской Федерации 2012, N 53, ст. 7598) и подпунктом 5.2.8(3)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2013, N 45, ст. 5822), приказываю:</w:t>
      </w:r>
    </w:p>
    <w:p w14:paraId="18921DEB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14:paraId="38927D7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Типовую программу профессионального обучения по программе повышения квалификации водителей, осуществляющих перевозки опасных грузов в соответствии с Соглашением о международной дорожной перевозке опасных грузов (базовый курс) (приложение N 1 к настоящему приказу);</w:t>
      </w:r>
    </w:p>
    <w:p w14:paraId="66E30CF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Типовую программу профессионального обучения по программе повышения квалификации водителей, осуществляющих перевозки опасных грузов в соответствии с Соглашением о международной дорожной перевозке опасных грузов (специализированный курс по перевозке в цистернах) (приложение N 2 к настоящему приказу);</w:t>
      </w:r>
    </w:p>
    <w:p w14:paraId="2F74A94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Типовую программу профессионального обучения по программе повышения квалификации водителей, осуществляющих перевозки опасных грузов в соответствии с Соглашением о международной дорожной перевозке опасных грузов (специализированный курс по перевозке веществ и изделий класса 1) (приложение N 3 к настоящему приказу);</w:t>
      </w:r>
    </w:p>
    <w:p w14:paraId="298E20CB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Типовую программу профессионального обучения по программе повышения квалификации водителей, осуществляющих перевозки опасных грузов в соответствии с Соглашением о международной дорожной перевозке опасных грузов (специализированный курс по перевозке радиоактивных материалов класса 7) (приложение N 4 к настоящему приказу).</w:t>
      </w:r>
    </w:p>
    <w:p w14:paraId="4C8CE117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Признать утратившим силу приказ Министерства транспорта Российской Федерации </w:t>
      </w:r>
      <w:hyperlink r:id="rId5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сентября 2016 г. N 273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типовых программ профессионального обучения по программам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грузов" (зарегистрирован Минюстом России 17 января 2017 г., регистрационный N 45254).</w:t>
      </w:r>
    </w:p>
    <w:p w14:paraId="53A404E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Настоящий приказ вступает в силу с 1 сентября 2022 г. и действует до 1 сентября 2027 г.</w:t>
      </w:r>
    </w:p>
    <w:p w14:paraId="565DBC35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A1B5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14:paraId="4FC89E05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В.Г. САВЕЛЬЕВ</w:t>
      </w:r>
    </w:p>
    <w:p w14:paraId="5E62FA7C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04AA1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1</w:t>
      </w:r>
    </w:p>
    <w:p w14:paraId="55ABC55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Минтранса России</w:t>
      </w:r>
    </w:p>
    <w:p w14:paraId="39BDDBE4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11 января 2022 г. N 1</w:t>
      </w:r>
    </w:p>
    <w:p w14:paraId="43A99265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1FAF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ТИПОВАЯ ПРОГРАММА ПРОФЕССИОНАЛЬНОГО ОБУЧЕНИЯ ПО ПРОГРАММЕ ПОВЫШЕНИЯ КВАЛИФИКАЦИИ ВОДИТЕЛЕЙ, ОСУЩЕСТВЛЯЮЩИХ ПЕРЕВОЗКИ ОПАСНЫХ ГРУЗОВ В СООТВЕТСТВИИ С СОГЛАШЕНИЕМ О МЕЖДУНАРОДНОЙ ДОРОЖНОЙ ПЕРЕВОЗКЕ ОПАСНЫХ ГРУЗОВ (БАЗОВЫЙ КУРС)</w:t>
      </w:r>
    </w:p>
    <w:p w14:paraId="58E6B4FE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A627F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15D07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 Общие положения</w:t>
      </w:r>
    </w:p>
    <w:p w14:paraId="043ACCE8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Типовая программа профессионального обучения по программам повышения квалификации водителей, осуществляющих перевозки опасных грузов в соответствии с </w:t>
      </w:r>
      <w:hyperlink r:id="rId6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Соглашением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(базовый курс) (далее - Типовая программа), разработана в соответствии со </w:t>
      </w:r>
      <w:hyperlink r:id="rId7" w:anchor="l8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&lt;1&gt;, приказом Минтранса России </w:t>
      </w:r>
      <w:hyperlink r:id="rId8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июля 2020 г. N 265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подготовки" &lt;2&gt;, приказом Минтранса России </w:t>
      </w:r>
      <w:hyperlink r:id="rId9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г. N 282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 &lt;3&gt;,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</w:t>
      </w:r>
      <w:hyperlink r:id="rId10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августа 2020 г. N 438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организации и осуществления образовательной деятельности по основным программам профессионального обучения" &lt;4&gt; и предписаниями главы 8.2 Приложения B к </w:t>
      </w:r>
      <w:hyperlink r:id="rId11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Соглашению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от 30 сентября 1957 г. (далее - ДОПОГ) &lt;5&gt;.</w:t>
      </w:r>
    </w:p>
    <w:p w14:paraId="5ED3A164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14:paraId="77E3739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2012, N 53, ст. 7598; 2021, N 22, ст. 3679.</w:t>
      </w:r>
    </w:p>
    <w:p w14:paraId="6BD7124B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Зарегистрирован Минюстом России 13 ноября 2020 г., регистрационный N 60894, с изменением, внесенным приказом Минтранса России от 28 сентября 2021 г. N 328 (зарегистрирован Минюстом России 29 октября 2021 г., регистрационный N 65641).</w:t>
      </w:r>
    </w:p>
    <w:p w14:paraId="34E5B35E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 Зарегистрирован Минюстом России 23 ноября 2020 г., регистрационный N 61070.</w:t>
      </w:r>
    </w:p>
    <w:p w14:paraId="6B1EFB2E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 Зарегистрирован Минюстом России 11 сентября 2020 г., регистрационный N 59784.</w:t>
      </w:r>
    </w:p>
    <w:p w14:paraId="1E971258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Постановление Правительства Российской Федерации </w:t>
      </w:r>
      <w:hyperlink r:id="rId12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февраля 1994 г. N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 7, ст. 508), вступило в силу для Российской Федерации 28 апреля 1994 г. (Официальный сайт Европейской экономической комиссии Организации Объединенных Наций http://www.unece.org.).</w:t>
      </w:r>
    </w:p>
    <w:p w14:paraId="24A76C8C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C01A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Профессиональное обучение водителей, осуществляющих перевозки опасных грузов, осуществляется по программе повышения квалификации рабочих и служащих, разработанной и утвержденной организацией, осуществляющей образовательную деятельность, на основании Типовой программы (далее - профессиональное обучение, Программа).</w:t>
      </w:r>
    </w:p>
    <w:p w14:paraId="6FD7AEB1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Целью реализации Программы является приобретение водителями автотранспортных средств &lt;6&gt; профессиональных знаний, умений, навыков, необходимых для профессиональной деятельности водителя, осуществляющего перевозки опасных грузов, в соответствии с </w:t>
      </w:r>
      <w:hyperlink r:id="rId13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водитель, осуществляющий перевозки опасных грузов).</w:t>
      </w:r>
    </w:p>
    <w:p w14:paraId="4055AC65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31C36E57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Пункты </w:t>
      </w:r>
      <w:hyperlink r:id="rId14" w:anchor="l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anchor="l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движения", утвержденных приказом Минтранса России от 31 июля 2020 г. N 282 (зарегистрирован Минюстом России 23 ноября 2020 г., регистрационный N 61070).</w:t>
      </w:r>
    </w:p>
    <w:p w14:paraId="316CDCAB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A5687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Профессиональное обучение водителей, осуществляющих перевозку опасных грузов, не имеющих действующего свидетельства о подготовке водителя, предусмотренного главой 8.2 Приложения B к </w:t>
      </w:r>
      <w:hyperlink r:id="rId16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свидетельство ДОПОГ), осуществляется на основании Программы, разработанной и утвержденной организацией, осуществляющей образовательную деятельность в соответствии с учебным планом, указанным в главе II Типовой программы.</w:t>
      </w:r>
    </w:p>
    <w:p w14:paraId="7CB63AA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Профессиональное обучение водителей, осуществляющих перевозки опасных грузов, имеющих действующее свидетельство </w:t>
      </w:r>
      <w:hyperlink r:id="rId17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, осуществляется на основании Программы, разработанной и утвержденной организацией, осуществляющей образовательную деятельность в соответствии с учебным планом, указанным в главе III Типовой программы.</w:t>
      </w:r>
    </w:p>
    <w:p w14:paraId="75F6038B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Профессиональное обучение водителей, осуществляющих перевозки опасных грузов, указанных в пункте 1.5 Типовой программы, осуществляется не реже одного раза </w:t>
      </w:r>
      <w:r>
        <w:rPr>
          <w:rFonts w:ascii="Times New Roman" w:hAnsi="Times New Roman" w:cs="Times New Roman"/>
          <w:sz w:val="24"/>
          <w:szCs w:val="24"/>
        </w:rPr>
        <w:lastRenderedPageBreak/>
        <w:t>в пять лет.</w:t>
      </w:r>
    </w:p>
    <w:p w14:paraId="79F2DFB5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Для получения обучающимися необходимых знаний Типовой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Программы - проведение итоговой аттестации в форме квалификационного экзамена.</w:t>
      </w:r>
    </w:p>
    <w:p w14:paraId="757D1877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Продолжительность и перечень тем обучения устанавливаются:</w:t>
      </w:r>
    </w:p>
    <w:p w14:paraId="5B2074DB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планом профессионального обучения водителей, осуществляющих перевозки опасных грузов, указанных в пункте 1.4 Типовой программы;</w:t>
      </w:r>
    </w:p>
    <w:p w14:paraId="072FD77E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планом профессионального обучения водителей, осуществляющих перевозки опасных грузов, указанных в пункте 1.5 Типовой программы.</w:t>
      </w:r>
    </w:p>
    <w:p w14:paraId="516ABFC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В Типовой программе предусматриваются также индивидуальные практические занятия, охватывающие в первую очередь действия водителя по оказанию первой помощи пострадавшим, тушению пожара и иные действия, установленные письменными инструкциями, предусмотренными </w:t>
      </w:r>
      <w:hyperlink r:id="rId18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74B5E28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Содержание Типовой программы представлено общими положениями, учебными планами, содержанием тем учебных планов, планируемыми результатами освоения Типовой программы, условиями реализации Типовой программы и системой оценки результатов освоения Типовой программы.</w:t>
      </w:r>
    </w:p>
    <w:p w14:paraId="7167CE7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К профессиональному обучению водителей, осуществляющих перевозки опасных грузов, по Программам, разработанным организацией, осуществляющей образовательную деятельность в соответствии с учебным планом, указанным в главе II Типовой программы, допускаются водители, имеющие российское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лет. Допускается наличие иностранного национального или международного водительского удостоверения соответствующей категории в случаях, предусмотренных законодательством Российской Федерации.</w:t>
      </w:r>
    </w:p>
    <w:p w14:paraId="366986D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К профессиональному обучению водителей, осуществляющих перевозки опасных грузов, по Программам, разработанным организацией, осуществляющей образовательную деятельность в соответствии с учебным планом, указанным в главе III Типовой программы, допускаются водители, соответствующие требованиям пункта 1.11 Типовой программы, и имеющие действующее свидетельство </w:t>
      </w:r>
      <w:hyperlink r:id="rId19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9661869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319C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Учебный план профессионального обучения водителей, осуществляющих перевозки опасных грузов, указанных в пункте 1.4 Типовой программы</w:t>
      </w:r>
    </w:p>
    <w:p w14:paraId="53C0085C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D85F2" w14:textId="77777777" w:rsidR="00D82A79" w:rsidRDefault="00D82A7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2074"/>
        <w:gridCol w:w="1882"/>
        <w:gridCol w:w="1919"/>
        <w:gridCol w:w="1915"/>
      </w:tblGrid>
      <w:tr w:rsidR="00D82A79" w14:paraId="72AF3A32" w14:textId="77777777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D8443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BCFD3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тем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0D84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D82A79" w14:paraId="0EE2B6D8" w14:textId="77777777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5887AD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59C6E6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30313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8FCE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82A79" w14:paraId="7B673327" w14:textId="77777777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D2A40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26B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6C31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6BEA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13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D82A79" w14:paraId="04904ABD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4B24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742D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требования, регулирующие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перевозку опасных грузов, роль </w:t>
            </w:r>
            <w:hyperlink r:id="rId20" w:anchor="l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ДОПОГ</w:t>
              </w:r>
            </w:hyperlink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C2D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239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ED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A79" w14:paraId="264C4EE3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FE17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983E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опасности при перевозках опасных грузов и меры по защите окружающей среды. Контроль за перевозкой отходов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D71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3A3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086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A79" w14:paraId="7177C47B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15A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ABAE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 общая характеристика опасных грузов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06D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00E3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4E7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A79" w14:paraId="4F2521DC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84B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444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Маркировка, знаки опасности и таблички оранжевого цвета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562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58052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955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A79" w14:paraId="0C42444E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E22A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5F0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транспортным средствам, контейнерам, таре и цистернам, упаковкам и дополнительному оборудованию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FCAA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7C1ED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7577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A79" w14:paraId="469503B5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114A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B437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D2B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F10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3E6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A79" w14:paraId="132E94CC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0E32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6D0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опасных грузов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8FB7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4814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16F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A79" w14:paraId="3C39E786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0204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D3E3A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90AC4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D6E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EDC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A79" w14:paraId="2E816F77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3DFAA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4A62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725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113D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638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A79" w14:paraId="4B385E97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E2E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7402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водителя по оказанию первой помощи пострадавшим, тушению пожара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действия, установленные письменными инструкциями, предусмотренными </w:t>
            </w:r>
            <w:hyperlink r:id="rId21" w:anchor="l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ДОПОГ</w:t>
              </w:r>
            </w:hyperlink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47E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019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43E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A79" w14:paraId="29284F34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9BC0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F48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FE4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09C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9C9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A79" w14:paraId="217C6E9E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405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89AF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мультимодальных перевозок опасных грузов, осуществляемых с участием автотранспортных средств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6FC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4AFE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C73E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A79" w14:paraId="33F6F6C9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55C0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82FD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EE64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3AF0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BD0A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A79" w14:paraId="289E9A41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41CE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4BF0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учебных часов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F05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C4E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6C9D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67907392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E9E94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654E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III. Учебный план профессионального обучения водителей, осуществляющих перевозки опасных грузов, указанных в пункте 1.5 Типовой программы</w:t>
      </w:r>
    </w:p>
    <w:p w14:paraId="3EF30FA9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C8AA8" w14:textId="77777777" w:rsidR="00D82A79" w:rsidRDefault="00D82A7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2074"/>
        <w:gridCol w:w="1882"/>
        <w:gridCol w:w="1919"/>
        <w:gridCol w:w="1915"/>
      </w:tblGrid>
      <w:tr w:rsidR="00D82A79" w14:paraId="0F48F96A" w14:textId="77777777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5014B7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37877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тем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026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D82A79" w14:paraId="5D2092F2" w14:textId="77777777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95177E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B3419F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E94C8D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844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82A79" w14:paraId="2CADF605" w14:textId="77777777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25E1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0C04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E925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F54D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0620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D82A79" w14:paraId="6B5EB395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64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FC0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требования, регулирующие перевозку опасных грузов, роль </w:t>
            </w:r>
            <w:hyperlink r:id="rId22" w:anchor="l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ДОПОГ</w:t>
              </w:r>
            </w:hyperlink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95B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AE3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FDAD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A79" w14:paraId="0746BAFD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DE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F08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опасности при перевозках опасных грузов и меры по защите окружающей среды. Контроль за перевозкой отходов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345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208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D23A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A79" w14:paraId="5DBC6D8E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2D10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9EA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опасных грузов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05FE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CA40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1BF1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2A79" w14:paraId="53913CD3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D42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ACEA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Маркировка, знаки опасности и таблички оранжевого цвета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45F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7D4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EC4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2A79" w14:paraId="019BBFEF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41D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CBF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транспортным средствам, контейнерам, таре и цистернам, упаковке и дополнительному оборудованию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DFA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0AF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79A7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A79" w14:paraId="659B8E3D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D32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096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C834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6DD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FA84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2A79" w14:paraId="0A2A3D99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B6C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59AA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опасных грузов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AE24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7DA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7DEA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A79" w14:paraId="2D060475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C3E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BDB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5A9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55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318E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2A79" w14:paraId="3FFBD135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B752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B52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913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7760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69C7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2A79" w14:paraId="3F14D4B9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B6E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447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водителя по оказанию первой помощи пострадавшим, тушению пожара и иные действия, установленные письменными инструкциями, предусмотренными </w:t>
            </w:r>
            <w:hyperlink r:id="rId23" w:anchor="l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ДОПОГ</w:t>
              </w:r>
            </w:hyperlink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3177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90D4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3CC64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2A79" w14:paraId="7B23617B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801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E09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6EC0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2B0CA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04B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A79" w14:paraId="36AB4A5E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ACF0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A3367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мультимодальных перевозок опасных грузов, осуществляемых с участием автотранспортных средств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C37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BBC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0F64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A79" w14:paraId="26A31FEB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0C63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5CE4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44A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CDB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7450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A79" w14:paraId="18352F2F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41C7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44D1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учебных часов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C82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FEC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E26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B5FE688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BBBAF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BFEF7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IV. Содержание тем учебных планов</w:t>
      </w:r>
    </w:p>
    <w:p w14:paraId="19713422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9AD2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Общие требования, регулирующие перевозку опасных грузов, роль ДОПОГ</w:t>
      </w:r>
    </w:p>
    <w:p w14:paraId="6DA3AE57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Общие сведения о </w:t>
      </w:r>
      <w:hyperlink r:id="rId24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Присоединение Российской Федерации к </w:t>
      </w:r>
      <w:hyperlink r:id="rId25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Структура Приложения A и Приложения B к </w:t>
      </w:r>
      <w:hyperlink r:id="rId26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Участники </w:t>
      </w:r>
      <w:hyperlink r:id="rId27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Регулярность пересмотра и обновления положений </w:t>
      </w:r>
      <w:hyperlink r:id="rId28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Сфера применения </w:t>
      </w:r>
      <w:hyperlink r:id="rId29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Федерации. Основные положения </w:t>
      </w:r>
      <w:hyperlink r:id="rId30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, касающиеся подготовки водителей, осуществляющих перевозки опасных грузов. Актуальность мер обеспечения безопасности при таких перевозках.</w:t>
      </w:r>
    </w:p>
    <w:p w14:paraId="3B643A44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Основные положения федеральных законов, постановлений Правительства Российской Федерации, нормативных правовых актов Минтранса России, МВД России и других федеральных органов исполнительной власти, касающиеся перевозок опасных грузов автомобильным транспортом. Международные и российские технические регламенты и стандарты, касающиеся автомобильных перевозок опасных грузов и обеспечения безопасности при осуществлении таких перевозок.</w:t>
      </w:r>
    </w:p>
    <w:p w14:paraId="0F1C0385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FBD5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Основные виды опасности при перевозках опасных грузов и меры по защите окружающей среды. Контроль за перевозкой отходов</w:t>
      </w:r>
    </w:p>
    <w:p w14:paraId="16D06D88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Виды опасности при перевозках опасных грузов: пожароопасность, взрывоопасность, окислительные свойства, радиационная опасность, инфекционная опасность, токсичность. Воздействие опасных веществ на человеческий организм при вдыхании, контакте с кожей или попадании внутрь. Вредные воздействия опасных веществ при попадании в окружающую среду. Превентивные меры по обеспечению безопасности при различных видах опасности.</w:t>
      </w:r>
    </w:p>
    <w:p w14:paraId="5506BE97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Меры по защите людей и окружающей среды от возможного возникновения различных видов опасности в результате аварий и дорожно-транспортных происшествий при перевозках опасных грузов. Промышленные и бытовые отходы и меры по осуществлению контроля за их перевозкой.</w:t>
      </w:r>
    </w:p>
    <w:p w14:paraId="7ECA8BEE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72AF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Классификация и общая характеристика опасных грузов</w:t>
      </w:r>
    </w:p>
    <w:p w14:paraId="7FE70E3A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4.5. Принципы классификации. Классификация опасных грузов в соответствии с </w:t>
      </w:r>
      <w:hyperlink r:id="rId31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Таблица A Приложения A к </w:t>
      </w:r>
      <w:hyperlink r:id="rId32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. Классы и четырехзначный идентификационный номер вещества или изделия, взятый из Типовых правил Организации Объединенных Наций. Надлежащее отгрузочное наименование опасных грузов.</w:t>
      </w:r>
    </w:p>
    <w:p w14:paraId="5E19CD7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Физические, химические свойства опасных грузов (текучесть, плотность, воспламеняемость, испаряемость, разъедающее действие, токсичность и другие свойства). Физико-химические процессы при перемешивании опасных грузов, возгорании, испарении, кипении, смешивании; образование электростатических зарядов и другие процессы.</w:t>
      </w:r>
    </w:p>
    <w:p w14:paraId="1EED2F85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Грузы повышенной опасности.</w:t>
      </w:r>
    </w:p>
    <w:p w14:paraId="0C44C581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Опасные грузы, запрещаемые к перевозке автотранспортными средствами.</w:t>
      </w:r>
    </w:p>
    <w:p w14:paraId="4559A494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Практическое занятие направлено на пользование таблицей A "Перечень опасных грузов" Приложения A к </w:t>
      </w:r>
      <w:hyperlink r:id="rId33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предлагаемым видам опасных грузов.</w:t>
      </w:r>
    </w:p>
    <w:p w14:paraId="1B0B9CE2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E38C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Маркировка, знаки опасности и таблички оранжевого цвета</w:t>
      </w:r>
    </w:p>
    <w:p w14:paraId="162530B8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Содержание маркировки и требования </w:t>
      </w:r>
      <w:hyperlink r:id="rId34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ее нанесению на изделия, упаковки, контейнеры, цистерны и специальные транспортные средства при перевозках опасных грузов. Типы и правила маркировки.</w:t>
      </w:r>
    </w:p>
    <w:p w14:paraId="2BCAB11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Знаки опасности, их виды и требования к размещению при перевозках опасных грузов. Маркировочный знак для веществ, перевозимых при высокой температуре. Маркировочный знак вещества, опасного для окружающей среды. Маркировочный знак литиевых батарей.</w:t>
      </w:r>
    </w:p>
    <w:p w14:paraId="19F80284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Маркировка транспортных средств, цистерн и контейнеров с использованием табличек оранжевого цвета. Технические требования к ним и требования по их размещению.</w:t>
      </w:r>
    </w:p>
    <w:p w14:paraId="5A8548E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Маркировка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фумигированных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транспортных средств и контейнеров. Требования по информационному обеспечению, включая оформление соответствующих транспортных документов.</w:t>
      </w:r>
    </w:p>
    <w:p w14:paraId="464AED0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 Маркировка упаковок, транспортных средств, контейнеров, содержащих вещества, представляющих опасность асфиксии при использовании для целей охлаждения или кондиционирования.</w:t>
      </w:r>
    </w:p>
    <w:p w14:paraId="437341D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 Практическое занятие направлено на изучение требований по маркировке упаковок с опасными грузами, маркировке транспортных средств, контейнеров и цистерн при перевозках опасных грузов по предлагаемым типам и видам.</w:t>
      </w:r>
    </w:p>
    <w:p w14:paraId="37B0AB78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EEB7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Требования к транспортным средствам, контейнерам, таре и цистернам, упаковке и дополнительному оборудованию</w:t>
      </w:r>
    </w:p>
    <w:p w14:paraId="448B2784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4.16. Транспортные средства для перевозок опасных грузов в таре и упаковках, навалом/насыпью, с регулируемой температурой, в контейнерах, съемных и встроенных цистернах, транспортных пакетах. Специализированные транспортные средства для опасных грузов, предусмотренные частью 9 приложения B к </w:t>
      </w:r>
      <w:hyperlink r:id="rId35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: AT, EX/II, EX/III, FL и MEMU. Их назначение и краткое описание. Система технического осмотра и допуска автотранспортных средств к перевозке опасных грузов.</w:t>
      </w:r>
    </w:p>
    <w:p w14:paraId="2977C82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4.17. Особые требования к транспортным средствам для обеспечения безопасности перевозок опасных грузов. Технические положения в части предотвращения опасности возникновения пожара, а также требования к электрооборудованию, тормозному оборудованию, устройствам ограничения скорости, сцепным устройствам. Основные параметры транспортных средств, используемых для перевозки опасных грузов в международном сообщении. Проблесковые маяки желтого или оранжевого цвета.</w:t>
      </w:r>
    </w:p>
    <w:p w14:paraId="7346216F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 Перечень дополнительного оборудования и требования к нему. Назначение и способы эксплуатации оборудования, установленного на транспортных средствах. Бортовые устройства ГЛОНАСС/GPS, контрольно-измерительные приборы, тахографы. Средства пожаротушения. Огнетушители и их характеристики. Противооткатные башмаки, аварийный жилет, жидкость для промывания глаз, очки, предупреждающие знаки с собственной опорой, лопата, переносной осветительный прибор.</w:t>
      </w:r>
    </w:p>
    <w:p w14:paraId="647D920A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 Требования к изготовлению и испытанию тары, сосудов под давлением, контейнеров средней грузоподъемности для массовых грузов (далее - КСМ) и крупногабаритной таре. Код тары, КСМ, крупногабаритной тары и особенности нанесение на них маркировочных знаков. Требования к изготовлению, испытанию и особенности маркировки тары для инфекционных веществ.</w:t>
      </w:r>
    </w:p>
    <w:p w14:paraId="4058671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4.20. Виды контейнеров и их назначение. Технические требования к ним. Предварительная проверка контейнера перед загрузкой опасного груза.</w:t>
      </w:r>
    </w:p>
    <w:p w14:paraId="1A76E46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4.21 Требования к упаковке.</w:t>
      </w:r>
    </w:p>
    <w:p w14:paraId="5E25D6A1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4.22. Практическое занятие направлено на выбор типа транспортных средств для перевозки опасных грузов по установленной в задании номенклатуре, отработку приемов использования дополнительного оборудования и средств пожаротушения.</w:t>
      </w:r>
    </w:p>
    <w:p w14:paraId="6CA7BEB2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B9531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Транспортно-сопроводительные документы при перевозке опасных грузов</w:t>
      </w:r>
    </w:p>
    <w:p w14:paraId="40A7739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4.23. Транспортно-сопроводительные документы, используемые при перевозке опасных грузов: транспортная накладная (при международной перевозке - международная товарно-транспортная накладная CMR), свидетельство о допуске транспортного средства к перевозке опасных грузов, регистрационные документы на транспортное средство, страховой полис, путевой лист, специальные разрешения на перевозку опасных грузов, сертификат на тару, свидетельство </w:t>
      </w:r>
      <w:hyperlink r:id="rId36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подготовке водителя, письменная инструкция, специальное разрешение на движение по автомобильным дорогам тяжеловесного и (или) крупногабаритного транспортного средства (в случае необходимости), специальные разрешения на движение по автомобильным дорогам транспортного средства, осуществляющего перевозки опасных грузов на территории Российской Федерации и при международной перевозке, свидетельство о загрузке контейнера (при мультимодальных перевозках), паспорт безопасности химической продукции (в необходимых случаях). Применение и порядок их оформления.</w:t>
      </w:r>
    </w:p>
    <w:p w14:paraId="730AF66B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4.24. Требования к содержанию и порядку заполнения транспортно-сопроводительных документов.</w:t>
      </w:r>
    </w:p>
    <w:p w14:paraId="069C6368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4.25. Практическое занятие направлено на применение письменных инструкций, заполнение транспортной накладной водителями и другими участниками перевозок опасных грузов по перечню, предлагаемому в задании.</w:t>
      </w:r>
    </w:p>
    <w:p w14:paraId="389E3C10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2FCE4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Организация перевозок опасных грузов</w:t>
      </w:r>
    </w:p>
    <w:p w14:paraId="3B5C90D1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4.26. Подготовительные меры к осуществлению перевозок опасных грузов (оформление необходимых транспортно-сопроводительных документов, предрейсовый осмотр транспортного средства, предрейсовый и послерейсовый медицинский осмотр водителя).</w:t>
      </w:r>
    </w:p>
    <w:p w14:paraId="692C8188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4.27. </w:t>
      </w:r>
      <w:hyperlink r:id="rId37" w:anchor="l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перевозки грузов автомобильным транспортом &lt;7&gt; и реализация водителем их требований при перевозках опасных грузов. Обязанности участников перевозки по размещению и креплению грузов на транспортных средствах, взвешиванию, наполнению цистерн, сопровождению во время перевозки.</w:t>
      </w:r>
    </w:p>
    <w:p w14:paraId="6B7235EA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178B475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Постановление Правительства Российской Федерации </w:t>
      </w:r>
      <w:hyperlink r:id="rId38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2020 г. N 2200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Правил перевозок грузов автомобильным транспортом и о внесении изменений в пункт 2.1.1 Правил дорожного движения Российской Федерации" (Собрание законодательства Российской Федерации 2020, N 52, ст. 8877, официальный интернет-портал правовой информации (www.pravo.gov.ru), 2021, 30 ноября, N 0001202111300126) (далее - Правила перевозок грузов автомобильным транспортом).</w:t>
      </w:r>
    </w:p>
    <w:p w14:paraId="553CE631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7BCDF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4.28. Меры по обеспечению безопасности во время движения транспортного средства и при осуществлении погрузочно-разгрузочных работ. Требование к месту погрузки-разгрузки опасного груза. Способы загрузки кузовов транспортных средств. Обработка и укладка упаковок опасных грузов, способы их безопасного крепления в кузовах транспортных средств.</w:t>
      </w:r>
    </w:p>
    <w:p w14:paraId="6CF56D08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4.29. Перевозка опасных грузов через автодорожные тоннели. Категории тоннелей. Ограничения на проезд транспортных средств, перевозящих опасные грузы, через автодорожные тоннели. Дорожные знаки и сигналы при перевозках опасных грузов.</w:t>
      </w:r>
    </w:p>
    <w:p w14:paraId="1E64CAB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4.30. Перевозки неочищенной тары и опасных отходов. Очистка и/или дегазация перед загрузкой и после разгрузки автотранспортных средств, тары и упаковок.</w:t>
      </w:r>
    </w:p>
    <w:p w14:paraId="1BC0824E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4.31. Требования к организации перевозок грузов повышенной опасности.</w:t>
      </w:r>
    </w:p>
    <w:p w14:paraId="43539EF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4.32. Особенности перевозок опасных грузов в международном сообщении.</w:t>
      </w:r>
    </w:p>
    <w:p w14:paraId="7A05244B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4.33. Практическое занятие направлено на выбор типа транспортного средства и маршрута его движения при перевозке опасных грузов в предлагаемых условиях работы.</w:t>
      </w:r>
    </w:p>
    <w:p w14:paraId="324E398C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283B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Обязанности и ответственность водителя и других участников перевозок опасных грузов</w:t>
      </w:r>
    </w:p>
    <w:p w14:paraId="4183740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4.34. Обязанности и ответственность водителя транспортного средства, а также грузоотправителей и грузополучателей, участвующих в перевозке опасных грузов. Распределение обязанностей в соответствии с </w:t>
      </w:r>
      <w:hyperlink r:id="rId39" w:anchor="l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перевозок грузов автомобильным транспортом. Требования к водителям и членам экипажа при перевозках опасных грузов; что надлежит и что запрещается делать водителю при перевозке опасных грузов.</w:t>
      </w:r>
    </w:p>
    <w:p w14:paraId="6B07BA5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4.35. Административное, уголовное и гражданское законодательство в части, касающейся ответственности водителей и других участников перевозок опасных грузов.</w:t>
      </w:r>
    </w:p>
    <w:p w14:paraId="2283739E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4.36. Контроль за перевозками опасных грузов.</w:t>
      </w:r>
    </w:p>
    <w:p w14:paraId="27F7453F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85B5A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Меры по обеспечению безопасности при перевозке, погрузке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и разгрузке опасных грузов</w:t>
      </w:r>
    </w:p>
    <w:p w14:paraId="2B4560E4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4.37. Проверка состояния водителя, автомобиля и груза перед рейсом. Предрейсовый инструктаж водителя.</w:t>
      </w:r>
    </w:p>
    <w:p w14:paraId="1FA2D27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4.38. Меры безопасности при осуществлении погрузочно-разгрузочных работ, а также во время движения транспортного средства с опасным грузом. Влияние скорости движения, дистанции. Влияние параметров дороги на управляемость и устойчивость транспортного средства. Динамические характеристики автомобиля с учетом влияния загрузки. Силы, действующие на груз во время движения автотранспортного средства, с учетом изменений траектории движения.</w:t>
      </w:r>
    </w:p>
    <w:p w14:paraId="4470C538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4.39. Оценка возможной опасности движения на основе ситуационного анализа дорожной обстановки и типичные ошибки водителя. Меры безопасности, соответствующие различным видам опасности.</w:t>
      </w:r>
    </w:p>
    <w:p w14:paraId="354AD2B5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229A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Действия водителя по оказанию первой помощи пострадавшим, тушению пожара и иные действия, установленные письменными инструкциями, предусмотренными ДОПОГ</w:t>
      </w:r>
    </w:p>
    <w:p w14:paraId="26855CA4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4.40. Письменные инструкции и действия водителя при возникновении аварийных ситуаций в соответствии с </w:t>
      </w:r>
      <w:hyperlink r:id="rId40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. Меры безопасности.</w:t>
      </w:r>
    </w:p>
    <w:p w14:paraId="653FB90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4.41. Оповещение соответствующих аварийных служб. Средства связи и информации, используемые в случае аварии.</w:t>
      </w:r>
    </w:p>
    <w:p w14:paraId="58AAE76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4.42. Оповещение участников дорожного движения и компетентных органов. Правила установки знака аварийной остановки и фонарей с оранжевыми световыми сигналами. Использование системы ЭРА-ГЛОНАСС.</w:t>
      </w:r>
    </w:p>
    <w:p w14:paraId="2F7C901F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4.43. Использование дополнительного оборудования транспортных средств для предотвращения утечек в окружающую среду или канализационную систему. Локализация просыпавшихся или пролившихся веществ.</w:t>
      </w:r>
    </w:p>
    <w:p w14:paraId="58B1BB18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4.44. Оказание первой помощи пострадавшим при травмах, термических и химических поражениях, острых отравлениях, ожогах и обморожениях, кровотечениях, переломах. Виды средств индивидуальной защиты (спецодежда, спецобувь). Средства индивидуальной защиты органов дыхания (противогазы, респираторы). Использование средств индивидуальной защиты водителя при инцидентах с опасными грузами. Аптечка для оказания первой помощи пострадавшим в дорожно-транспортных происшествиях (автомобильная).</w:t>
      </w:r>
    </w:p>
    <w:p w14:paraId="35636CA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4.45. Средства тушения пожара. Применение огнетушителей и иных средств тушения пожара при воспламенении опасного груза на транспортном средстве.</w:t>
      </w:r>
    </w:p>
    <w:p w14:paraId="424BE97B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4.46. Требования по обеспечению безопасного крепления и размещения опасных грузов на автотранспортных средствах. Ответственность перевозчика и грузоотправителя за обеспечение надежного крепления грузов.</w:t>
      </w:r>
    </w:p>
    <w:p w14:paraId="7548F0F7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4.47. Практическое занятие направлено на отработку навыков оказания первой помощи пострадавшим. Приемы оказания первой помощи. Пользование огнетушителем и индивидуальными средствами защиты в заданных условиях перевозки опасных грузов.</w:t>
      </w:r>
    </w:p>
    <w:p w14:paraId="0A513968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4000E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Изъятия, ограничения и вопросы совместимости при перевозках опасных грузов</w:t>
      </w:r>
    </w:p>
    <w:p w14:paraId="3F52F88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4.48. Сфера применения </w:t>
      </w:r>
      <w:hyperlink r:id="rId41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 перевозках опасных грузов.</w:t>
      </w:r>
    </w:p>
    <w:p w14:paraId="6D15D611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4.49. Опасные вещества и изделия, не допускаемые к перевозке автомобильным транспортом. Перевозки опасных грузов, при осуществлении которых положения </w:t>
      </w:r>
      <w:hyperlink r:id="rId42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применяются. Изъятия, предусмотренные </w:t>
      </w:r>
      <w:hyperlink r:id="rId43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том числе, изъятия, связанные с характером транспортной операции; с перевозкой жидкого топлива, газов, литиевых батарей и порожней неочищенной тары; с ограниченным количеством опасных грузов, перевозимых одной транспортной единицей; с опасными грузами, используемыми для охлаждения или кондиционирования во время перевозки (раздел 1.1.3 Приложения A к </w:t>
      </w:r>
      <w:hyperlink r:id="rId44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79C247C1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4.50. Ограничения при перевозках опасных грузов в автодорожных тоннелях.</w:t>
      </w:r>
    </w:p>
    <w:p w14:paraId="2D47A17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4.51. Совместимость перевозимых опасных грузов с различными знаками опасности на одном транспортном средстве. Запрет совместной погрузки в одно и то же транспортное средство или один и тот же контейнер.</w:t>
      </w:r>
    </w:p>
    <w:p w14:paraId="300915F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4.52. Специальные требования, касающиеся совместной перевозки опасных грузов и иных грузов (продуктов питания, домашних предметов, кормов для животных и других грузов).</w:t>
      </w:r>
    </w:p>
    <w:p w14:paraId="679B6044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906D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Особенности мультимодальных перевозок опасных грузов, осуществляемых с участием автотранспортных средств</w:t>
      </w:r>
    </w:p>
    <w:p w14:paraId="1119374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4.53. Особенности мультимодальных перевозок опасных грузов с участием автотранспортных средств. Применение крупнотоннажных контейнеров, съемных кузовов и транспортных пакетов. Оформление необходимых транспортно-сопроводительных документов и соблюдение требований, действующих на других видах транспорта, при осуществлении мультимодальных перевозок опасных грузов. Свидетельство о загрузке контейнеров при перевозке опасных грузов морским транспортом. Международные соглашения, учитываемые при мультимодальных перевозках опасных грузов.</w:t>
      </w:r>
    </w:p>
    <w:p w14:paraId="0F6AADAF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5D4F7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V. Планируемые результаты освоения Программы</w:t>
      </w:r>
    </w:p>
    <w:p w14:paraId="3117B8A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результате освоения Программы обучающийся должен знать:</w:t>
      </w:r>
    </w:p>
    <w:p w14:paraId="7613F65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требования, регулирующие перевозки опасных грузов;</w:t>
      </w:r>
    </w:p>
    <w:p w14:paraId="76DD9A34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опасности и меры по защите окружающей среды при перевозках опасных грузов, включая осуществление контроля за перевозкой отходов;</w:t>
      </w:r>
    </w:p>
    <w:p w14:paraId="2E71A4D1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распространенные причины аварий, связанные с перевозкой опасных грузов автотранспортными средствами, и последствия таких аварий;</w:t>
      </w:r>
    </w:p>
    <w:p w14:paraId="58CCBD5E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превентивные меры по обеспечению безопасности при перевозках опасных грузов. Меры, принимаемые в случае аварии;</w:t>
      </w:r>
    </w:p>
    <w:p w14:paraId="4189980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требования к упаковкам, крупногабаритной таре, контейнерам и цистернам, используемым для перевозки опасных грузов;</w:t>
      </w:r>
    </w:p>
    <w:p w14:paraId="5699954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транспортным средствам, дополнительному оборудованию и средствам пожаротушения, используемых при перевозках опасных грузов;</w:t>
      </w:r>
    </w:p>
    <w:p w14:paraId="5D0013F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маркировку, знаки опасности и таблички оранжевого цвета;</w:t>
      </w:r>
    </w:p>
    <w:p w14:paraId="6709CDE7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которые должны находиться в транспортном средстве: транспортно-сопроводительные и иные документы и порядок их заполнения, включая письменные инструкции, свидетельство о допуске транспортного средства, свидетельство </w:t>
      </w:r>
      <w:hyperlink r:id="rId45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подготовке водителя, паспорт безопасности химической продукции и сферы ее применения, специальные разрешения для грузов повышенной опасности, специальные разрешения на движение по автомобильным дорогам тяжеловесного и (или) крупногабаритного транспортного средства и другие документы, необходимые для перевозки опасных грузов;</w:t>
      </w:r>
    </w:p>
    <w:p w14:paraId="7E2D107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перевозки и ограничения, связанные с количеством перевозимых опасных грузов;</w:t>
      </w:r>
    </w:p>
    <w:p w14:paraId="21DCFD7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перевозки грузов повышенной опасности;</w:t>
      </w:r>
    </w:p>
    <w:p w14:paraId="35F3C705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совместимость при перевозках опасных грузов и меры по обеспечению безопасности;</w:t>
      </w:r>
    </w:p>
    <w:p w14:paraId="6426E507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требования к совместной перевозке опасных грузов и продукции, не относящейся к категории опасных веществ и изделий;</w:t>
      </w:r>
    </w:p>
    <w:p w14:paraId="432D320E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перевозке опасных грузов без превышения максимальных количеств, указанных в подразделе 1.1.3.6 Приложения A к </w:t>
      </w:r>
      <w:hyperlink r:id="rId46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14:paraId="37E62E3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погрузке, разгрузке, размещению и креплению опасных грузов;</w:t>
      </w:r>
    </w:p>
    <w:p w14:paraId="148883E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по очистке и (или) дегазации транспортных средств, тары, контейнеров и цистерн при перевозках опасных грузов;</w:t>
      </w:r>
    </w:p>
    <w:p w14:paraId="5438C8B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режим движения транспортных средств с опасными грузами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ограничения, касающиеся движения на установленных маршрутах, включая автодорожные тоннели;</w:t>
      </w:r>
    </w:p>
    <w:p w14:paraId="2178531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и ответственность при перевозках опасных грузов, виды гражданской ответственности;</w:t>
      </w:r>
    </w:p>
    <w:p w14:paraId="20179D6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мультимодальных перевозок опасных грузов, осуществляемых с участием автотранспортных средств;</w:t>
      </w:r>
    </w:p>
    <w:p w14:paraId="44FF27C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водителю и другим членам экипажа транспортного средства, осуществляющего перевозки опасных грузов;</w:t>
      </w:r>
    </w:p>
    <w:p w14:paraId="0BA6CF1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обеспечение с использованием бортовых устройств и средств спутниковой навигации, включая систему ЭРА-ГЛОНАСС.</w:t>
      </w:r>
    </w:p>
    <w:p w14:paraId="1962B91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Обучающийся должен уметь:</w:t>
      </w:r>
    </w:p>
    <w:p w14:paraId="7B6348C5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пригодность к перевозке опасных грузов транспортных средств, тары, контейнеров, средств крепления грузов;</w:t>
      </w:r>
    </w:p>
    <w:p w14:paraId="2AEBAE38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пригодность к эксплуатации дополнительного оборудования на транспортном средстве и устройств для погрузочно-разгрузочных операций;</w:t>
      </w:r>
    </w:p>
    <w:p w14:paraId="2E876F8A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пригодность к эксплуатации бортовых устройств информационного обеспечения и уметь ими пользоваться;</w:t>
      </w:r>
    </w:p>
    <w:p w14:paraId="1CCEC8C4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соответствие транспортно-сопроводительных документов нормативным требованиям и заполнять их в установленных случаях;</w:t>
      </w:r>
    </w:p>
    <w:p w14:paraId="43F8D38E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письменные инструкции в соответствии с </w:t>
      </w:r>
      <w:hyperlink r:id="rId47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14:paraId="3BD8CBF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дополнительным оборудованием, средствами индивидуальной защиты и средствами пожаротушения;</w:t>
      </w:r>
    </w:p>
    <w:p w14:paraId="0714E93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оказывать помощь пострадавшим при дорожно-транспортном происшествии или аварии;</w:t>
      </w:r>
    </w:p>
    <w:p w14:paraId="4842D451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работы по ликвидации последствий дорожно-транспортного происшествия или аварии при перевозке опасных грузов.</w:t>
      </w:r>
    </w:p>
    <w:p w14:paraId="46D80742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B5507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VI. Условия реализации Программы</w:t>
      </w:r>
    </w:p>
    <w:p w14:paraId="2A19D685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Условия реализации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14:paraId="3C47722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требованиям.</w:t>
      </w:r>
    </w:p>
    <w:p w14:paraId="1BF300B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один академический час (45 минут).</w:t>
      </w:r>
    </w:p>
    <w:p w14:paraId="546FF97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отводимое Программой, на проведение практических занятий по вопросам оказания первой помощи, тушения пожара и иных действий, согласно письменным инструкциям, предусмотренным </w:t>
      </w:r>
      <w:hyperlink r:id="rId48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, выделяется в объеме, предусмотренном Типовой программой, из расчета один академический час на пять обучающихся.</w:t>
      </w:r>
    </w:p>
    <w:p w14:paraId="66C2743E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 &lt;8&gt;, и (или) профессиональным стандартам &lt;9&gt;,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приказом Минтранса России от 28 июля 2020 г. N 257 "Об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транспортом" &lt;10&gt;.</w:t>
      </w:r>
    </w:p>
    <w:p w14:paraId="4CF24DD5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06A0C005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Приказ Минздравсоцразвития России </w:t>
      </w:r>
      <w:hyperlink r:id="rId49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августа 2010 г. N 761н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Минюстом России 6 октября 2010 г., регистрационный N 18638) с изменением, внесенным приказом Минздравсоцразвития России от 31 мая 2011 г. N 448н (зарегистрирован Минюстом России 1 июля 2011 г., регистрационный N 21240).</w:t>
      </w:r>
    </w:p>
    <w:p w14:paraId="5FF338E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Приказ Минтруда России </w:t>
      </w:r>
      <w:hyperlink r:id="rId50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сентября 2014 г. N 667н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реестре профессиональных стандартов (перечне видов профессиональной деятельности)" (зарегистрирован Минюстом России 19 ноября 2014 г., регистрационный N 34779) с изменением, внесенным приказом Минтруда России от 9 марта 2017 г. N 254н (зарегистрирован Минюстом России 29 марта 2017 г., регистрационный N 46168).</w:t>
      </w:r>
    </w:p>
    <w:p w14:paraId="10DB2C3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&lt;10&gt; Зарегистрирован Минюстом России 19 ноября 2020 г., регистрационный N 60980.</w:t>
      </w:r>
    </w:p>
    <w:p w14:paraId="433C378F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C5345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Информационно-методические требования реализации Программы включают:</w:t>
      </w:r>
    </w:p>
    <w:p w14:paraId="5783749A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план;</w:t>
      </w:r>
    </w:p>
    <w:p w14:paraId="691D1F9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календарный учебный график;</w:t>
      </w:r>
    </w:p>
    <w:p w14:paraId="1D5105E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Программу;</w:t>
      </w:r>
    </w:p>
    <w:p w14:paraId="485C049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14:paraId="0D2841D7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14:paraId="5C727EB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Материально-технические требования реализации Программы:</w:t>
      </w:r>
    </w:p>
    <w:p w14:paraId="2F731EE0" w14:textId="77777777" w:rsidR="00D82A79" w:rsidRDefault="00D82A7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0"/>
        <w:gridCol w:w="2790"/>
      </w:tblGrid>
      <w:tr w:rsidR="00D82A79" w14:paraId="18FAB6A3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314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F3BE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82A79" w14:paraId="292C9CAC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535E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3A4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2A79" w14:paraId="1AED86F0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3351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C5EA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0D8B8CDA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725E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3712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2D60874C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3C7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A70D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16C1DC12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45D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сердечно-легочной и мозговой реанимации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99FA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5385A5F2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669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Тренажер-манекен для отработки приемов восстановления проходимости верхних дыхательных путей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18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61C8B1FA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1D70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оказания первой помощи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3A70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 (достаточный для обучения одной группы)</w:t>
            </w:r>
          </w:p>
        </w:tc>
      </w:tr>
      <w:tr w:rsidR="00D82A79" w14:paraId="3B44936B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B51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0E59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 (достаточный для обучения одной группы)</w:t>
            </w:r>
          </w:p>
        </w:tc>
      </w:tr>
      <w:tr w:rsidR="00D82A79" w14:paraId="420E8E45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4750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A0EE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 (достаточный для обучения одной группы)</w:t>
            </w:r>
          </w:p>
        </w:tc>
      </w:tr>
      <w:tr w:rsidR="00D82A79" w14:paraId="4EA57D7D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4D5A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CA7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2A79" w14:paraId="3F78CA23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163A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пособия, содержащие материалы для обучения по разделам, указанным в Типовой программе. Могут быть представлены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858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 (достаточный для обучения одной группы)</w:t>
            </w:r>
          </w:p>
        </w:tc>
      </w:tr>
      <w:tr w:rsidR="00D82A79" w14:paraId="7140F850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73BD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A и Приложение B к </w:t>
            </w:r>
            <w:hyperlink r:id="rId51" w:anchor="l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ДОПОГ</w:t>
              </w:r>
            </w:hyperlink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D70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 на двух обучающихся</w:t>
            </w:r>
          </w:p>
        </w:tc>
      </w:tr>
      <w:tr w:rsidR="00D82A79" w14:paraId="12B9F02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0DE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</w:tr>
      <w:tr w:rsidR="00D82A79" w14:paraId="1120E543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DC9D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образовательной деятельности либо выписка из реестра лицензий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7BF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0FC6721C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E680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обучения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87F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34CC85E1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672D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FC5E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5FE9AA4E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D98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4917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75ACC857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5FF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09E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038985F8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960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B3D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14:paraId="4DE53CF5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04FE1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5528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VII. Система оценки результатов освоения Программы</w:t>
      </w:r>
    </w:p>
    <w:p w14:paraId="1B9B5B7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Текущий контроль успеваемости и промежуточной (оценки) обучающихся, установление форм оценки, периодичности и порядка их проведения относится к компетенции организации, осуществляющей образовательную деятельность.</w:t>
      </w:r>
    </w:p>
    <w:p w14:paraId="321078B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Профессиональное обучение завершается итоговой аттестацией в форме </w:t>
      </w:r>
      <w:r>
        <w:rPr>
          <w:rFonts w:ascii="Times New Roman" w:hAnsi="Times New Roman" w:cs="Times New Roman"/>
          <w:sz w:val="24"/>
          <w:szCs w:val="24"/>
        </w:rPr>
        <w:lastRenderedPageBreak/>
        <w:t>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25 письменных вопросов по базовому курсу подготовки.</w:t>
      </w:r>
    </w:p>
    <w:p w14:paraId="3CF2C1F8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14:paraId="48080C41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Результаты сдачи квалификационного экзамена оформляются протоколом.</w:t>
      </w:r>
    </w:p>
    <w:p w14:paraId="77CAE63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Документ о квалификации (свидетельство о профессии рабочего, должности служащего),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 &lt;11&gt;.</w:t>
      </w:r>
    </w:p>
    <w:p w14:paraId="3DEDB1B4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62C72061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</w:t>
      </w:r>
      <w:hyperlink r:id="rId52" w:anchor="l8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14:paraId="0C3208DA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A3DFA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Индивидуальный учет результатов освоения обучающимся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14:paraId="30789529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F0AC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2</w:t>
      </w:r>
    </w:p>
    <w:p w14:paraId="7F4C652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Минтранса России</w:t>
      </w:r>
    </w:p>
    <w:p w14:paraId="30D2721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11 января 2022 г. N 1</w:t>
      </w:r>
    </w:p>
    <w:p w14:paraId="14700193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92BB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ТИПОВАЯ ПРОГРАММА ПРОФЕССИОНАЛЬНОГО ОБУЧЕНИЯ ПО ПРОГРАММЕ ПОВЫШЕНИЯ КВАЛИФИКАЦИИ ВОДИТЕЛЕЙ, ОСУЩЕСТВЛЯЮЩИХ ПЕРЕВОЗКИ ОПАСНЫХ ГРУЗОВ В СООТВЕТСТВИИ С СОГЛАШЕНИЕМ О МЕЖДУНАРОДНОЙ ДОРОЖНОЙ ПЕРЕВОЗКЕ ОПАСНЫХ ГРУЗОВ (СПЕЦИАЛИЗИРОВАННЫЙ КУРС ПО ПЕРЕВОЗКЕ В ЦИСТЕРНАХ)</w:t>
      </w:r>
    </w:p>
    <w:p w14:paraId="1D0FA224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C068E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480BA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 Общие положения</w:t>
      </w:r>
    </w:p>
    <w:p w14:paraId="5C6B453F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Типовая программа профессионального обучения по программе повышения квалификации водителей, осуществляющих перевозки опасных грузов в соответствии с </w:t>
      </w:r>
      <w:hyperlink r:id="rId53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Соглашением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(специализированный курс по перевозке в цистернах) (далее - Типовая программа), разработана в соответствии со </w:t>
      </w:r>
      <w:hyperlink r:id="rId54" w:anchor="l8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&lt;1&gt;, приказом Минтранса России </w:t>
      </w:r>
      <w:hyperlink r:id="rId55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июля 2020 г. N 265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подготовки" &lt;2&gt;, приказом Минтранса России </w:t>
      </w:r>
      <w:hyperlink r:id="rId56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г. N 282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 &lt;3&gt;,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</w:t>
      </w:r>
      <w:hyperlink r:id="rId57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августа 2020 г. N 438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организации и осуществления образовательной деятельности по основным программам профессионального обучения" &lt;4&gt; и предписаниями главы 8.2 Приложения B к </w:t>
      </w:r>
      <w:hyperlink r:id="rId58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Соглашению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от 30 сентября 1957 г. (далее - ДОПОГ) &lt;5&gt;.</w:t>
      </w:r>
    </w:p>
    <w:p w14:paraId="1A4C6E6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0133800B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2012, N 53, ст. 7598; 2021, N 22, ст. 3679.</w:t>
      </w:r>
    </w:p>
    <w:p w14:paraId="2FC3E2B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Зарегистрирован Минюстом России 13 ноября 2020 г., регистрационный N 60894, с изменением, внесенным приказом Минтранса России от 28 сентября 2021 г. N 328 (зарегистрирован Минюстом России 29 октября 2021 г., регистрационный N 65641).</w:t>
      </w:r>
    </w:p>
    <w:p w14:paraId="08DC58BA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 Зарегистрирован Минюстом России 23 ноября 2020 г., регистрационный N 61070.</w:t>
      </w:r>
    </w:p>
    <w:p w14:paraId="08448DEF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 Зарегистрирован Минюстом России 11 сентября 2020 г., регистрационный N 59784.</w:t>
      </w:r>
    </w:p>
    <w:p w14:paraId="4905C80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Постановление Правительства Российской Федерации </w:t>
      </w:r>
      <w:hyperlink r:id="rId59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февраля 1994 г. N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 7, ст. 508), вступило в силу для Российской Федерации 28 апреля 1994 г. (Официальный сайт Европейской экономической комиссии Организации Объединенных Наций http://www.unece.org.).</w:t>
      </w:r>
    </w:p>
    <w:p w14:paraId="7DD88215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3629A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Профессиональное обучение водителей, осуществляющих перевозки опасных грузов, осуществляется по программе повышения квалификации рабочих и служащих, разработанной и утвержденной организацией, осуществляющей образовательную деятельность, на основании Типовой программы (далее - профессиональное обучение, Программа).</w:t>
      </w:r>
    </w:p>
    <w:p w14:paraId="7AEA9B4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Целью реализации Программы является приобретение водителями автотранспортных средств &lt;6&gt; профессиональных знаний, умений, навыков, необходимых для профессиональной деятельности водителя, осуществляющего перевозки опасных грузов, в соответствии с </w:t>
      </w:r>
      <w:hyperlink r:id="rId60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водитель, осуществляющий перевозки опасных грузов).</w:t>
      </w:r>
    </w:p>
    <w:p w14:paraId="15535A25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39B5FA35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Пункты </w:t>
      </w:r>
      <w:hyperlink r:id="rId61" w:anchor="l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anchor="l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движения", утвержденных приказом Минтранса России от 31 июля 2020 г. N 282 (зарегистрирован Минюстом России 23 ноября 2020 г., регистрационный N 61070).</w:t>
      </w:r>
    </w:p>
    <w:p w14:paraId="154CA902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C7ED4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Профессиональное обучение водителей, осуществляющих перевозку опасных грузов, не имеющих действующего свидетельства о подготовке водителя, предусмотренного главой 8.2 приложения B к </w:t>
      </w:r>
      <w:hyperlink r:id="rId63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свидетельство ДОПОГ), осуществляется на основании Программы, разработанной и утвержденной организацией, осуществляющей образовательную деятельность в соответствии с учебным планом, указанным в главе II Типовой программы.</w:t>
      </w:r>
    </w:p>
    <w:p w14:paraId="499A6155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Профессиональное обучение водителей, осуществляющих перевозку опасных грузов, имеющих действующее свидетельство </w:t>
      </w:r>
      <w:hyperlink r:id="rId64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, осуществляется на основании Программы, разработанной и утвержденной организацией, осуществляющей образовательную деятельность в соответствии с учебным планом, указанным в главе III Типовой программы.</w:t>
      </w:r>
    </w:p>
    <w:p w14:paraId="4294DD4F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Профессиональное обучение водителей, осуществляющих перевозки опасных грузов, указанных в пункте 1.5 Типовой программы, осуществляется не реже одного раза в пять лет.</w:t>
      </w:r>
    </w:p>
    <w:p w14:paraId="63FAFAF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Для получения обучающимся необходимых знаний Типовой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Программы проведение итоговой аттестации в форме квалификационного экзамена.</w:t>
      </w:r>
    </w:p>
    <w:p w14:paraId="2E7A925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Продолжительность и перечень тем обучения устанавливаются:</w:t>
      </w:r>
    </w:p>
    <w:p w14:paraId="2F4D382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планом профессионального обучения водителей, осуществляющих перевозки опасных грузов, указанных в пункте 1.4 Типовой программы;</w:t>
      </w:r>
    </w:p>
    <w:p w14:paraId="406FDF2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планом профессионального обучения водителей, осуществляющих перевозки опасных грузов, указанных в пункте 1.5 Типовой программы.</w:t>
      </w:r>
    </w:p>
    <w:p w14:paraId="1ED08A6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В Типовой программе предусматриваются также индивидуальные практические занятия, охватывающие в первую очередь действия водителя по оказанию первой помощи пострадавшим, тушению пожара и иные действия, согласно письменным инструкциям, предусмотренным </w:t>
      </w:r>
      <w:hyperlink r:id="rId65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15948F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Содержание Типовой программы представлено общими положениями, учебными планами, содержанием тем учебных планов, планируемыми результатами освоения Программы, условиями реализации Программы и системой оценки результатов освоения Программы.</w:t>
      </w:r>
    </w:p>
    <w:p w14:paraId="1951C9A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К профессиональному обучению водителей, осуществляющих перевозки опасных грузов, по Программам, разработанным организацией, осуществляющей образовательную деятельность в соответствии с учебным планом, указанным в главе II Типовой программы, допускаются водители, имеющие российское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лет, а также прошедшие обучение по программе профессионального обучения по программе повышения квалификации водителей, осуществляющих перевозки опасных грузов в соответствии с </w:t>
      </w:r>
      <w:hyperlink r:id="rId66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(базовый курс). Допускается наличие иностранного национального или международного водительского удостоверения соответствующей категории в случаях, предусмотренных законодательством Российской Федерации.</w:t>
      </w:r>
    </w:p>
    <w:p w14:paraId="71B2114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К профессиональному обучению водителей, осуществляющих перевозки опасных грузов, по Программам, разработанным организацией, осуществляющей образовательную деятельность в соответствии с учебным планом, указанным в главе III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Типовой программы, допускаются водители, соответствующие требованиям пункта 1.11 Типовой программы, и имеющие действующее свидетельство </w:t>
      </w:r>
      <w:hyperlink r:id="rId67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74D325F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24A3E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Учебный план профессионального обучения водителей, осуществляющих перевозки опасных грузов, указанных в пункте 1.4 Типовой программы</w:t>
      </w:r>
    </w:p>
    <w:p w14:paraId="5236FD4C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01F1C" w14:textId="77777777" w:rsidR="00D82A79" w:rsidRDefault="00D82A7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2074"/>
        <w:gridCol w:w="1882"/>
        <w:gridCol w:w="1919"/>
        <w:gridCol w:w="1915"/>
      </w:tblGrid>
      <w:tr w:rsidR="00D82A79" w14:paraId="1ADC655F" w14:textId="77777777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D6281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CE1AE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тем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200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D82A79" w14:paraId="554DF6AB" w14:textId="77777777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29AE7A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7444E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A430D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6D0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82A79" w14:paraId="26D90EDD" w14:textId="77777777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D663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6CC1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0B52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0F2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2EDC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D82A79" w14:paraId="6EDBCDE7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FBD7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52D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56D4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D090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2470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A79" w14:paraId="625F735E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7025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295E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движения транспортных средств с загруженными и порожними цистернами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C33D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FE4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0B8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A79" w14:paraId="500F301F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D842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202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A9F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A792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7E62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A79" w14:paraId="394393D0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E9C7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734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1C20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D8A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877D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A79" w14:paraId="2AB96523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5E6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F547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водителя по оказанию первой помощи пострадавшим, тушению пожара и иные действия,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письменным инструкциям, установленным </w:t>
            </w:r>
            <w:hyperlink r:id="rId68" w:anchor="l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ДОПОГ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перевозке опасных грузов в цистернах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5B44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B1B90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57AD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A79" w14:paraId="1577198A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A8AA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8370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0D5D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925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AAA4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A79" w14:paraId="1DE96C99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934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FEC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учебных часов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457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6A4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1E6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EF7D8A4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EC1C1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BC91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III. Учебный план профессионального обучения водителей, осуществляющих перевозки опасных грузов, указанных в пункте 1.5 Типовой программы</w:t>
      </w:r>
    </w:p>
    <w:p w14:paraId="3A7EC8EE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F2E40" w14:textId="77777777" w:rsidR="00D82A79" w:rsidRDefault="00D82A7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2074"/>
        <w:gridCol w:w="1882"/>
        <w:gridCol w:w="1919"/>
        <w:gridCol w:w="1915"/>
      </w:tblGrid>
      <w:tr w:rsidR="00D82A79" w14:paraId="1EE3341A" w14:textId="77777777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CE144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ECEF7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тем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6674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D82A79" w14:paraId="4F1175C5" w14:textId="77777777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52999F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DC29E0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3F4A4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209E0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82A79" w14:paraId="5ABEA23D" w14:textId="77777777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FE487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EDFB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6F0D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40C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0FD7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D82A79" w14:paraId="4BAAA615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72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13E0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43764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C7F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A03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A79" w14:paraId="64582F56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607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E56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движения транспортных средств с загруженными и порожними цистернами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0852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127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8564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A79" w14:paraId="7010D88E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D734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9B04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FB9FA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774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8EE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A79" w14:paraId="5AE81286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B8F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4E5D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дополнительные положения, регулирующие использование цистерн и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A06D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481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9A0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2A79" w14:paraId="5036C0BB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94F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A6D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водителя по оказанию первой помощи пострадавшим, тушению пожара и иные действия, согласно письменным инструкциям, установленным </w:t>
            </w:r>
            <w:hyperlink r:id="rId69" w:anchor="l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ДОПОГ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перевозке опасных грузов в цистернах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8CC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8B4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F200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2A79" w14:paraId="7AED9060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961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714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D17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A04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E2B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A79" w14:paraId="24B5E2EA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AEA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3F9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учебных часов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8407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DF0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EB5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0CEE5F9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97FC9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82574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IV. Содержание тем учебных планов</w:t>
      </w:r>
    </w:p>
    <w:p w14:paraId="2211880B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CCA9E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Специальные требования, предъявляемые к цистернам, транспортным средствам и дополнительному оборудованию</w:t>
      </w:r>
    </w:p>
    <w:p w14:paraId="3B15C0DA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Виды цистерн и их применение: цистерна, встроенная цистерна (автоцистерна), съемная цистерна, контейнер-цистерна, переносная цистерна, многоэлементный газовый контейнер, транспортное средство-батарея.</w:t>
      </w:r>
    </w:p>
    <w:p w14:paraId="4C94408A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Типы цистерн в зависимости от требований безопасности: цистерны для перевозки грузов под повышенным давлением, цистерны для перевозки грузов под нормальным давлением, цистерны с давлением для их опорожнения, вакуумные цистерны. Односекционные и многосекционные цистерны.</w:t>
      </w:r>
    </w:p>
    <w:p w14:paraId="6E7CC3B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Специальные требования к транспортным средствам и дополнительному оборудованию при перевозках в цистернах опасных грузов класса 2 "Газы" (сжатый газ, сжиженный газ высокого и низкого давления, охлажденный сжиженный газ и другие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газы</w:t>
      </w:r>
      <w:proofErr w:type="spellEnd"/>
      <w:r>
        <w:rPr>
          <w:rFonts w:ascii="Times New Roman" w:hAnsi="Times New Roman" w:cs="Times New Roman"/>
          <w:sz w:val="24"/>
          <w:szCs w:val="24"/>
        </w:rPr>
        <w:t>) и класса 3 "Легковоспламеняющиеся жидкости" (нефтепродукты, углеводороды жидкие, включая бензин моторный, дизельное топливо и другие легковоспламеняющиеся жидкости) &lt;7&gt;.</w:t>
      </w:r>
    </w:p>
    <w:p w14:paraId="436C948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3789D0B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Разделы 6.8.2, 6.8.3, 6.8.5 Приложения A к </w:t>
      </w:r>
      <w:hyperlink r:id="rId70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Подпункты </w:t>
      </w:r>
      <w:hyperlink r:id="rId71" w:anchor="l7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1.18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2" w:anchor="l7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1.20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N 6 к техническому регламенту Таможенного союза "О безопасности колесных транспортных средств" ТР ТС 018/2011, утвержденному решением Комиссии Таможенного союза от 9 декабря 2011 г. N 877 (официальный сайт Евразийской экономической комиссии http://www.tsouz.ru, 15 декабря 2011; официальный сайт Евразийского экономического союза http://www.eaeunion.org, 15 мая 2018 г.), являющимся обязательным для Российской Федерации в соответствии с </w:t>
      </w:r>
      <w:hyperlink r:id="rId73" w:anchor="l4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Договором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Евразийском экономическом союзе от 29 мая 2014 г., ратифицированным Федеральным законом </w:t>
      </w:r>
      <w:hyperlink r:id="rId74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октября 2014 г. N 279-ФЗ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ратификации Договора о Евразийском экономическом союзе" (Собрание законодательства Российской Федерации, 2014, N 40, </w:t>
      </w:r>
      <w:r>
        <w:rPr>
          <w:rFonts w:ascii="Times New Roman" w:hAnsi="Times New Roman" w:cs="Times New Roman"/>
          <w:sz w:val="24"/>
          <w:szCs w:val="24"/>
        </w:rPr>
        <w:lastRenderedPageBreak/>
        <w:t>ст. 5310).</w:t>
      </w:r>
    </w:p>
    <w:p w14:paraId="3D17AFC7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F35D7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Коды цистерн, используемые для опасных грузов.</w:t>
      </w:r>
    </w:p>
    <w:p w14:paraId="52815D0F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Требования к конструкции цистерн. Конструктивные материалы, применяемые для их изготовления.</w:t>
      </w:r>
    </w:p>
    <w:p w14:paraId="47DBEE2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Дополнительные требования, касающиеся встроенных цистерн (автоцистерн), а также транспортных средств-батарей и укомплектованных или доукомплектованных транспортных средств, используемых для перевозки опасных грузов в съемных цистернах различной вместимости.</w:t>
      </w:r>
    </w:p>
    <w:p w14:paraId="5B4B2E1F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Оборудование цистерн устройствами по обеспечению безопасности (предохранительные клапаны, разрывные мембраны, затворы быстрого действия, приборы для измерения температуры, счетчики, устройства для выравнивания давления при перевозке веществ класса 5.2 "Органические пероксиды") и другие устройства &lt;8&gt;.</w:t>
      </w:r>
    </w:p>
    <w:p w14:paraId="6E3535B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0A59F71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Подраздел 6.8.2.2 Приложения A к </w:t>
      </w:r>
      <w:hyperlink r:id="rId75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868BF90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9D67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Требования для встроенных цистерн (автоцистерн), съемных и переносных цистерн, контейнеров-цистерн и съемных кузовов-цистерн, транспортных средств-батарей и многоэлементных газовых контейнеров (далее - МЭГК). Требования к герметичности и огнестойкости.</w:t>
      </w:r>
    </w:p>
    <w:p w14:paraId="33F5ADA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Требования к транспортным средствам и цистернам при перевозках опасных грузов классов 5.1 "Окисляющие вещества", 6.1 "Токсичные вещества", 8 "Коррозионные вещества" &lt;9&gt;.</w:t>
      </w:r>
    </w:p>
    <w:p w14:paraId="7313EDBB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5E9407C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Главы 9.2 и 9.8 Приложения B к </w:t>
      </w:r>
      <w:hyperlink r:id="rId76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FFA7BCF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CA85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Практическое занятие, направленное на отработку действий, связанных с особенностями движения транспортных средств с загруженными и порожними цистернами по предлагаемому перечню.</w:t>
      </w:r>
    </w:p>
    <w:p w14:paraId="1E82DA10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4642B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Особенности движения транспортных средств с загруженными и порожними цистернами</w:t>
      </w:r>
    </w:p>
    <w:p w14:paraId="66B37C9E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Силы, возникающие во время движения транспортного средства, включая перемещение груза внутри цистерны; их влияние на устойчивость и управляемость транспортного средства.</w:t>
      </w:r>
    </w:p>
    <w:p w14:paraId="0EC09FAE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Особенности управления транспортным средством во время движения при перевозке наливных грузов и частичном заполнении цистерн.</w:t>
      </w:r>
    </w:p>
    <w:p w14:paraId="0EBA875E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Меры безопасности при перевозках опасных грузов в цистернах и автоцистернах.</w:t>
      </w:r>
    </w:p>
    <w:p w14:paraId="24E7DA9F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 Особенности подготовки транспортного средства и оборудования к перевозке опасных грузов в цистернах.</w:t>
      </w:r>
    </w:p>
    <w:p w14:paraId="6DBAC57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4.15. Возможные виды опасности, возникающие при перевозке опасных грузов в цистернах: опасные реакции при смешивании веществ при загрузке, опасность взрыва </w:t>
      </w:r>
      <w:r>
        <w:rPr>
          <w:rFonts w:ascii="Times New Roman" w:hAnsi="Times New Roman" w:cs="Times New Roman"/>
          <w:sz w:val="24"/>
          <w:szCs w:val="24"/>
        </w:rPr>
        <w:lastRenderedPageBreak/>
        <w:t>(опасность разрыва цистерны), опасность воспламенения.</w:t>
      </w:r>
    </w:p>
    <w:p w14:paraId="3135B5C1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A7305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Общие теоретические знания в области различных систем наполнения и опорожнения цистерн</w:t>
      </w:r>
    </w:p>
    <w:p w14:paraId="7E6B72B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 Системы наполнения и опорожнения цистерн: составные элементы системы опорожнения цистерн; виды систем опорожнения; способы заполнения цистерн; способы опорожнения цистерн.</w:t>
      </w:r>
    </w:p>
    <w:p w14:paraId="7B1C9F88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4.17. Заполнение цистерны и слив сжиженного газа. Уровень заливки цистерн.</w:t>
      </w:r>
    </w:p>
    <w:p w14:paraId="1421288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 Требования к размещению опасных грузов в смежных отсеках цистерн. Порядок загрузки многосекционных цистерн.</w:t>
      </w:r>
    </w:p>
    <w:p w14:paraId="571BBFB1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 Очистка и (или) дегазация цистерн перед загрузкой и после разгрузки.</w:t>
      </w:r>
    </w:p>
    <w:p w14:paraId="5E95D98B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4.20. Замкнутая система газообмена при заполнении, опорожнении и обратная подача газов: опасность возникновения электростатического разряда. Меры по обеспечению безопасности в местах погрузки и разгрузки цистерн, при заполнении и опорожнении.</w:t>
      </w:r>
    </w:p>
    <w:p w14:paraId="35C78715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6057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Специальные дополнительные положения, регулирующие использование цистерн и транспортных средств</w:t>
      </w:r>
    </w:p>
    <w:p w14:paraId="105BD7EF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4.21. Использование встроенных цистерн (автоцистерн), съемных цистерн, контейнеров-цистерн и съемных кузовов-цистерн с корпусами из металлических материалов, а также транспортных средств-батарей и МЭГК.</w:t>
      </w:r>
    </w:p>
    <w:p w14:paraId="2E77A66B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4.22. Использование цистерн из армированных волокон пластмасс, вакуумных цистерн для отходов. Использование переносных цистерн и МЭГК.</w:t>
      </w:r>
    </w:p>
    <w:p w14:paraId="3F38325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4.23. Дополнительные положения, касающиеся перевозки в цистернах веществ класса 3 "Легковоспламеняющиеся жидкости" (нефтепродукты, углеводороды жидкие, включая бензин моторный, дизельное топливо и другие легковоспламеняющиеся жидкости), класса 5.2 "Органические пероксиды",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класса 4.1, веществ класса 7 и класса 8. Дополнительные положения, касающиеся перевозки твердых веществ при температурах, превышающих их температуру плавления &lt;10&gt;.</w:t>
      </w:r>
    </w:p>
    <w:p w14:paraId="69F0C4F1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54C0435E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Раздел 4.3.5, главы 4.4, 4.5, 7.1 Приложения A к </w:t>
      </w:r>
      <w:hyperlink r:id="rId77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, глава 8.5 Приложения B к ДОПОГ.</w:t>
      </w:r>
    </w:p>
    <w:p w14:paraId="6EE5439D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FCF6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4.24. Маркировка транспортных средств, переносных цистерн, контейнеров-цистерн, МЭГК, съемных цистерн, транспортных средств-батарей знаками опасности, табличками оранжевого цвета. Идентификационный номер опасности. Специальные требования маркировки автоцистерн, перевозящих вещества при высокой температуре. Маркировка, свидетельствующая о допуске цистерн и транспортных средств к эксплуатации.</w:t>
      </w:r>
    </w:p>
    <w:p w14:paraId="32A47584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4.25. Первичные и периодические проверки цистерн, предназначенных для перевозки опасных грузов.</w:t>
      </w:r>
    </w:p>
    <w:p w14:paraId="6A3D0D5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4.26. Практическое занятие, направленное на отработку действий, связанных с особенностями маркировки цистерн &lt;11&gt; при перевозке опасных грузов согласно предлагаемому перечню. Установление идентификационных номеров опасности.</w:t>
      </w:r>
    </w:p>
    <w:p w14:paraId="43367C68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14:paraId="1C4F708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Пункт 8.2.2.3.8 Приложения B к </w:t>
      </w:r>
      <w:hyperlink r:id="rId78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E9CE793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CC7E5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Действия водителя по оказанию первой помощи пострадавшим, тушению пожара и иные действия, согласно письменным инструкциям, установленным ДОПОГ при перевозке опасных грузов в цистернах</w:t>
      </w:r>
    </w:p>
    <w:p w14:paraId="6C3D7FB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4.27. Действия в случае транспортных аварий, надлежащее выполнение мероприятий, указанных в письменных инструкциях, установленных </w:t>
      </w:r>
      <w:hyperlink r:id="rId79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E58B1E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4.28. Меры по локализации загрязнений, нейтрализация опасных свойств опасных грузов; средства устранения россыпи или утечки опасного вещества из цистерн.</w:t>
      </w:r>
    </w:p>
    <w:p w14:paraId="7BAD7D1F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4.29. Оказание первой помощи пострадавшим при травмах, термических и химических поражениях, острых отравлениях, ожогах и обморожениях, кровотечениях, переломах. Виды средств индивидуальной защиты (спецодежда, спецобувь).</w:t>
      </w:r>
    </w:p>
    <w:p w14:paraId="49A613C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4.30. Средства индивидуальной защиты органов дыхания (противогазы, респираторы). Использование средств индивидуальной защиты водителя при инцидентах с опасными грузами.</w:t>
      </w:r>
    </w:p>
    <w:p w14:paraId="0351D3E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4.31. Средства тушения пожара. Применение огнетушителей и иных средств тушения пожара при воспламенении опасного груза на транспортном средстве.</w:t>
      </w:r>
    </w:p>
    <w:p w14:paraId="7539E148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4.32. Практическое занятие, направленное на отработку действий в случае повреждения цистерн и утечки опасных грузов по предлагаемому перечню.</w:t>
      </w:r>
    </w:p>
    <w:p w14:paraId="48848E1B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C717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V. Планируемые результаты освоения Программы</w:t>
      </w:r>
    </w:p>
    <w:p w14:paraId="2FA97291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результате освоения Программы обучающийся должен знать:</w:t>
      </w:r>
    </w:p>
    <w:p w14:paraId="129CEF15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требования законодательных и нормативных правовых актов в области перевозок автомобильным транспортом опасных грузов в цистернах; виды опасности, характерные при перевозках в цистернах;</w:t>
      </w:r>
    </w:p>
    <w:p w14:paraId="298CBA45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цистерн и транспортных средств во время движения;</w:t>
      </w:r>
    </w:p>
    <w:p w14:paraId="16D2A10A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управления цистернами и транспортными средствами во время движения;</w:t>
      </w:r>
    </w:p>
    <w:p w14:paraId="2978CA6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и коды цистерн;</w:t>
      </w:r>
    </w:p>
    <w:p w14:paraId="19F9E674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требования к транспортным средствам и дополнительному оборудованию при перевозках в цистернах опасных грузов различных классов;</w:t>
      </w:r>
    </w:p>
    <w:p w14:paraId="230AAE7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заполнения и опорожнения цистерн;</w:t>
      </w:r>
    </w:p>
    <w:p w14:paraId="6BD48351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маркировки, к табличкам оранжевого цвета;</w:t>
      </w:r>
    </w:p>
    <w:p w14:paraId="52BEA41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в аварийной ситуации;</w:t>
      </w:r>
    </w:p>
    <w:p w14:paraId="76A94B3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по локализации загрязнений, нейтрализации утечки опасных грузов при перевозках опасных грузов в цистернах.</w:t>
      </w:r>
    </w:p>
    <w:p w14:paraId="57B830EF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Обучающийся должен уметь:</w:t>
      </w:r>
    </w:p>
    <w:p w14:paraId="503A2FA4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соответствующие нормативные правовые акты в области перевозок </w:t>
      </w:r>
      <w:r>
        <w:rPr>
          <w:rFonts w:ascii="Times New Roman" w:hAnsi="Times New Roman" w:cs="Times New Roman"/>
          <w:sz w:val="24"/>
          <w:szCs w:val="24"/>
        </w:rPr>
        <w:lastRenderedPageBreak/>
        <w:t>автомобильным транспортом опасных грузов в цистернах;</w:t>
      </w:r>
    </w:p>
    <w:p w14:paraId="63429937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дополнительное оборудование, установленное на транспортных средствах, при перевозках в цистернах;</w:t>
      </w:r>
    </w:p>
    <w:p w14:paraId="0CFCCFB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дополнительные и специальные знания при повреждении цистерн и утечки опасных грузов;</w:t>
      </w:r>
    </w:p>
    <w:p w14:paraId="59BA49B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первую помощь пострадавшим при аварии.</w:t>
      </w:r>
    </w:p>
    <w:p w14:paraId="5AAA08CE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0AA31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VI. Условия реализации Программы</w:t>
      </w:r>
    </w:p>
    <w:p w14:paraId="282DEE1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14:paraId="0513F5D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требованиям.</w:t>
      </w:r>
    </w:p>
    <w:p w14:paraId="69CA50BA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один академический час (45 минут).</w:t>
      </w:r>
    </w:p>
    <w:p w14:paraId="1187EEC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 один академический час на пять обучающихся.</w:t>
      </w:r>
    </w:p>
    <w:p w14:paraId="26E0F24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 &lt;12&gt;, и (или) профессиональным стандартам &lt;13&gt;,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приказом Минтранса России от 28 июля 2020 г. N 257 "Об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транспортом" &lt;14&gt;.</w:t>
      </w:r>
    </w:p>
    <w:p w14:paraId="1EBB9CC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1E7987D5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&lt;12&gt; Приказ Минздравсоцразвития России </w:t>
      </w:r>
      <w:hyperlink r:id="rId80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августа 2010 г. N 761н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Минюстом России 6 октября 2010 г., регистрационный N 18638) с изменением, внесенным приказом Минздравсоцразвития России от 31 мая 2011 г. N 448н (зарегистрирован Минюстом России 1 июля 2011 г., регистрационный N 21240).</w:t>
      </w:r>
    </w:p>
    <w:p w14:paraId="375CC98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Приказ Минтруда России </w:t>
      </w:r>
      <w:hyperlink r:id="rId81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сентября 2014 г. N 667н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реестре профессиональных стандартов (перечне видов профессиональной деятельности)" (зарегистрирован Минюстом России 19 ноября 2014 г., регистрационный N 34779) с изменением, внесенным приказом Минтруда России от 9 марта 2017 г. N 254н (зарегистрирован Минюстом России 29 марта 2017 г., регистрационный N 46168).</w:t>
      </w:r>
    </w:p>
    <w:p w14:paraId="7DACF18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&lt;14&gt; Зарегистрирован Минюстом России 19 ноября 2020 г., регистрационный N 60980.</w:t>
      </w:r>
    </w:p>
    <w:p w14:paraId="6EBA9092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92AA7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 Информационно-методические требования реализации Программы включают:</w:t>
      </w:r>
    </w:p>
    <w:p w14:paraId="3FF5F4A7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план;</w:t>
      </w:r>
    </w:p>
    <w:p w14:paraId="59B7760B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14:paraId="6E3879DB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Программу;</w:t>
      </w:r>
    </w:p>
    <w:p w14:paraId="07A7BC0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14:paraId="48E5EB01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14:paraId="37756C9E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Материально-технические требования реализации Программы</w:t>
      </w:r>
    </w:p>
    <w:p w14:paraId="2ED4A86A" w14:textId="77777777" w:rsidR="00D82A79" w:rsidRDefault="00D82A7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0"/>
        <w:gridCol w:w="2790"/>
      </w:tblGrid>
      <w:tr w:rsidR="00D82A79" w14:paraId="236B8B34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BB22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CBE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82A79" w14:paraId="08E7F1E9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106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9EFF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2A79" w14:paraId="20ECEF44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31F0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AA2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1C726D31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3CDA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8A9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30D3246A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BC67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9FD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49D1569C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CA47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4E27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 (достаточный для обучения одной группы)</w:t>
            </w:r>
          </w:p>
        </w:tc>
      </w:tr>
      <w:tr w:rsidR="00D82A79" w14:paraId="4C490820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74E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117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 (достаточный для обучения одной группы)</w:t>
            </w:r>
          </w:p>
        </w:tc>
      </w:tr>
      <w:tr w:rsidR="00D82A79" w14:paraId="5AABEFB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A42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D82A79" w14:paraId="640EC4E7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477A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пособия, содержащие материалы для обучения по разделам, указанным в Типовой программе. Могут быть представлены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E0C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 (достаточный для обучения одной группы) первой помощи</w:t>
            </w:r>
          </w:p>
        </w:tc>
      </w:tr>
      <w:tr w:rsidR="00D82A79" w14:paraId="0F57062E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C72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A и Приложение B к </w:t>
            </w:r>
            <w:hyperlink r:id="rId82" w:anchor="l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ДОПОГ</w:t>
              </w:r>
            </w:hyperlink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A13D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 на двух обучающихся</w:t>
            </w:r>
          </w:p>
        </w:tc>
      </w:tr>
      <w:tr w:rsidR="00D82A79" w14:paraId="2701175E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D09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7F2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2A79" w14:paraId="14C90397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26B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образовательной деятельности либо выписка из реестра лицензий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5C2E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628D4EFD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7824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обучения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F770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1E71BFE7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2ECD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6814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6995103E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C57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BAE0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59F5B92D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7CE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084A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094619DA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D95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272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14:paraId="615A7E76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24C88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EEB2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VII. Система оценки результатов освоения Программы</w:t>
      </w:r>
    </w:p>
    <w:p w14:paraId="2900FB2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Текущий контроль успеваемости и промежуточной оценки обучающихся, установление форм оценки, периодичности и порядка их проведения относится к компетенции организации, осуществляющей образовательную деятельность.</w:t>
      </w:r>
    </w:p>
    <w:p w14:paraId="25B0174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</w:t>
      </w:r>
      <w:r>
        <w:rPr>
          <w:rFonts w:ascii="Times New Roman" w:hAnsi="Times New Roman" w:cs="Times New Roman"/>
          <w:sz w:val="24"/>
          <w:szCs w:val="24"/>
        </w:rPr>
        <w:lastRenderedPageBreak/>
        <w:t>менее 15 письменных вопросов по специализированному курсу подготовки водителей по перевозке в цистернах.</w:t>
      </w:r>
    </w:p>
    <w:p w14:paraId="6F78FDC4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14:paraId="0FAC2A4A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Результаты сдачи квалификационного экзамена оформляются протоколом.</w:t>
      </w:r>
    </w:p>
    <w:p w14:paraId="5ADF0384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Документ о квалификации (свидетельство о профессии рабочего, должности служащего),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 &lt;15&gt;.</w:t>
      </w:r>
    </w:p>
    <w:p w14:paraId="3896C65B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0B445E0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&lt;15&gt; </w:t>
      </w:r>
      <w:hyperlink r:id="rId83" w:anchor="l8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14:paraId="58D76178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32444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Индивидуальный учет результатов освоения обучающимися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14:paraId="2E531F38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16B01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3</w:t>
      </w:r>
    </w:p>
    <w:p w14:paraId="73D2E00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Минтранса России</w:t>
      </w:r>
    </w:p>
    <w:p w14:paraId="7BE93E2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11 января 2022 г. N 1</w:t>
      </w:r>
    </w:p>
    <w:p w14:paraId="3E01BD93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289CA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ТИПОВАЯ ПРОГРАММА ПРОФЕССИОНАЛЬНОГО ОБУЧЕНИЯ ПО ПРОГРАММЕ ПОВЫШЕНИЯ КВАЛИФИКАЦИИ ВОДИТЕЛЕЙ, ОСУЩЕСТВЛЯЮЩИХ ПЕРЕВОЗКИ ОПАСНЫХ ГРУЗОВ В СООТВЕТСТВИИ С СОГЛАШЕНИЕМ О МЕЖДУНАРОДНОЙ ДОРОЖНОЙ ПЕРЕВОЗКЕ ОПАСНЫХ ГРУЗОВ (СПЕЦИАЛИЗИРОВАННЫЙ КУРС ПО ПЕРЕВОЗКЕ ВЕЩЕСТВ И ИЗДЕЛИЙ КЛАССА 1)</w:t>
      </w:r>
    </w:p>
    <w:p w14:paraId="1EFCFEF9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E6235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A7D9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 Общие положения</w:t>
      </w:r>
    </w:p>
    <w:p w14:paraId="63D1114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Типовая программа профессионального обучения по программе повышения квалификации водителей, осуществляющих перевозки опасных грузов в соответствии с </w:t>
      </w:r>
      <w:hyperlink r:id="rId84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Соглашением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(специализированный курс по перевозке веществ и изделий класса 1) (далее - Типовая программа), разработана в соответствии со </w:t>
      </w:r>
      <w:hyperlink r:id="rId85" w:anchor="l8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&lt;1&gt;, приказом Минтранса России </w:t>
      </w:r>
      <w:hyperlink r:id="rId86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июля 2020 г. N 265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подготовки" &lt;2&gt;, приказом Минтранса России </w:t>
      </w:r>
      <w:hyperlink r:id="rId87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г. N 282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 &lt;3&gt;,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</w:t>
      </w:r>
      <w:hyperlink r:id="rId88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августа 2020 г. N 438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организации и осуществления образовательной деятельности по основным программам профессионального обучения" &lt;4&gt; и предписаниями главы 8.2 Приложения B к </w:t>
      </w:r>
      <w:hyperlink r:id="rId89" w:anchor="l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Соглашению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от 30 сентября 1957 г. (далее - ДОПОГ) &lt;5&gt;.</w:t>
      </w:r>
    </w:p>
    <w:p w14:paraId="668FA6B4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2FFB3B28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2012, N 53, ст. 7598; 2021, N 22, ст. 3679.</w:t>
      </w:r>
    </w:p>
    <w:p w14:paraId="5419395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Зарегистрирован Минюстом России 13 ноября 2020 г., регистрационный N 60894, с изменением, внесенным приказом Минтранса России от 28 сентября 2021 г. N 328 (зарегистрирован Минюстом России 29 октября 2021 г., регистрационный N 65641).</w:t>
      </w:r>
    </w:p>
    <w:p w14:paraId="66BA515E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 Зарегистрирован Минюстом России 23 ноября 2020 г., регистрационный N 61070.</w:t>
      </w:r>
    </w:p>
    <w:p w14:paraId="14D05FEA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 Зарегистрирован Минюстом России 11 сентября 2020 г., регистрационный N 59784.</w:t>
      </w:r>
    </w:p>
    <w:p w14:paraId="18FC428A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Постановление Правительства Российской Федерации </w:t>
      </w:r>
      <w:hyperlink r:id="rId90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февраля 1994 г. N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 7, ст. 508), вступило в силу для Российской Федерации 28 апреля 1994 г. (Официальный сайт Европейской экономической комиссии Организации Объединенных Наций http://www.unece.org.).</w:t>
      </w:r>
    </w:p>
    <w:p w14:paraId="20917A42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BEC74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Профессиональное обучение водителей, осуществляющих перевозки опасных грузов, осуществляется по программе повышения квалификации рабочих и служащих, разработанной и утвержденной организацией, осуществляющей образовательную деятельность, на основании Типовой программы (далее - профессиональное обучение, Программа).</w:t>
      </w:r>
    </w:p>
    <w:p w14:paraId="4C7AD3A4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Целью реализации Программы является приобретение водителями автотранспортных средств &lt;6&gt; профессиональных знаний, умений, навыков, необходимых для профессиональной деятельности водителя, осуществляющего перевозки опасных грузов, в соответствии с </w:t>
      </w:r>
      <w:hyperlink r:id="rId91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водитель, осуществляющий перевозки опасных грузов).</w:t>
      </w:r>
    </w:p>
    <w:p w14:paraId="1F160895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2B53F2FA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Пункты </w:t>
      </w:r>
      <w:hyperlink r:id="rId92" w:anchor="l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anchor="l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движения", утвержденных приказом Минтранса России от 31 июля 2020 г. N 282 (зарегистрирован Минюстом России 23 ноября 2020 г., регистрационный N 61070).</w:t>
      </w:r>
    </w:p>
    <w:p w14:paraId="4E9D3929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6B9A8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Профессиональное обучение водителей, осуществляющих перевозки опасных грузов, не имеющих действующего свидетельства о подготовке водителя, предусмотренного главой 8.2 Приложения B к </w:t>
      </w:r>
      <w:hyperlink r:id="rId94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свидетельство ДОПОГ), осуществляется на основании Программы, разработанной и утвержденной организацией, осуществляющей образовательную деятельность в соответствии с учебным планом, указанным в главе II Типовой программы.</w:t>
      </w:r>
    </w:p>
    <w:p w14:paraId="172D1AC1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Профессиональное обучение водителей, осуществляющих перевозки опасных грузов, имеющих действующее свидетельство </w:t>
      </w:r>
      <w:hyperlink r:id="rId95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, осуществляется на основании Программы, разработанной и утвержденной организацией, осуществляющей образовательную деятельность в соответствии с учебным планом, указанным в главе III Типовой программы.</w:t>
      </w:r>
    </w:p>
    <w:p w14:paraId="386824D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Профессиональное обучение водителей, осуществляющих перевозки опасных грузов, указанных в пункте 1.5 Типовой программы, осуществляется не реже одного раза в пять лет.</w:t>
      </w:r>
    </w:p>
    <w:p w14:paraId="0E5A69C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Для получения обучающимся необходимых знаний Типовой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Программы проведение итоговой аттестации в форме квалификационного экзамена.</w:t>
      </w:r>
    </w:p>
    <w:p w14:paraId="3D996185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Продолжительность и перечень тем обучения устанавливаются:</w:t>
      </w:r>
    </w:p>
    <w:p w14:paraId="403EFDD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планом профессионального обучения водителей, осуществляющих перевозки опасных грузов, указанных в пункте 1.4 Типовой программы;</w:t>
      </w:r>
    </w:p>
    <w:p w14:paraId="4B9BEDE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планом профессионального обучения водителей, осуществляющих перевозки опасных грузов, указанных в пункте 1.5 Типовой программы.</w:t>
      </w:r>
    </w:p>
    <w:p w14:paraId="380197FF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В Типовой программе предусматриваются также индивидуальные практические занятия, охватывающие в первую очередь действия водителя по оказанию первой помощи пострадавшим, тушению пожара и иные действия, согласно письменным инструкциям, предусмотренным </w:t>
      </w:r>
      <w:hyperlink r:id="rId96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030E18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Содержание Типовой программы представлено общими положениями, учебными планами, содержанием тем учебных планов, планируемыми результатами освоения Программы, условиями реализации и системой оценки результатов освоения Программы обучающимися водителями.</w:t>
      </w:r>
    </w:p>
    <w:p w14:paraId="5E482A31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К профессиональному обучению водителей, осуществляющих перевозки опасных грузов, по Программам, разработанным организацией, осуществляющей образовательную деятельность в соответствии с учебным планом, указанным в главе II Типовой программы, допускаются водители, имеющие российское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лет, а также прошедшие обучение по программе профессионального обучения по программе повышения квалификации водителей, осуществляющих перевозки опасных грузов в соответствии с </w:t>
      </w:r>
      <w:hyperlink r:id="rId97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(базовый курс). Допускается наличие иностранного национального или международного водительского удостоверения соответствующей категории в случаях, предусмотренных законодательством Российской Федерации.</w:t>
      </w:r>
    </w:p>
    <w:p w14:paraId="11877E35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К профессиональному обучению водителей, осуществляющих перевозки опасных грузов, по Программам, разработанным учебной организации в соответствии с учебным планом, указанным в главе III Типовой программы, допускаются водители,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соответствующие требованиям пункта 1.11 Типовой программы, и имеющие действующее свидетельство </w:t>
      </w:r>
      <w:hyperlink r:id="rId98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6017A05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2BF3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Учебный план профессионального обучения водителей, осуществляющих перевозки опасных грузов, указанных в пункте 1.4 Типовой программы</w:t>
      </w:r>
    </w:p>
    <w:p w14:paraId="515ECA65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7529E" w14:textId="77777777" w:rsidR="00D82A79" w:rsidRDefault="00D82A7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2074"/>
        <w:gridCol w:w="1882"/>
        <w:gridCol w:w="1919"/>
        <w:gridCol w:w="1915"/>
      </w:tblGrid>
      <w:tr w:rsidR="00D82A79" w14:paraId="38FB7022" w14:textId="77777777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794DA4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A4690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тем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840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D82A79" w14:paraId="5D128066" w14:textId="77777777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09AAA9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E4D4DD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C6CFF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157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82A79" w14:paraId="304D9DA1" w14:textId="77777777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A0CC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9807C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EEBD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8C6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E052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D82A79" w14:paraId="621D2890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FC4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4B5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A4C1A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6792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BD9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A79" w14:paraId="7FB1588E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0CE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E08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таре. Маркировка и знаки опасности для опасных грузов класса 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5B42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C014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959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A79" w14:paraId="348C6C83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414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78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EA2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87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CC32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A79" w14:paraId="6837FCC4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A8F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E019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F357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499E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FF35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A79" w14:paraId="2086AEA5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DE3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DD3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05CC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F10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258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A79" w14:paraId="58400F57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BA6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89D7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 аварий при перевозках опасных грузов класса 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D75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32F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0C5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A79" w14:paraId="6A3C3A1F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5D3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D97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D08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2E1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76FA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A79" w14:paraId="6AD0BE61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A74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3DD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учебных часов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1BED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1D2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402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5248181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90BDA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889C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III. Учебный план профессионального обучения водителей, осуществляющих перевозки опасных грузов, указанных в пункте 1.5 Типовой программы</w:t>
      </w:r>
    </w:p>
    <w:p w14:paraId="6EEB74FB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3B685" w14:textId="77777777" w:rsidR="00D82A79" w:rsidRDefault="00D82A7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2074"/>
        <w:gridCol w:w="1882"/>
        <w:gridCol w:w="1919"/>
        <w:gridCol w:w="1915"/>
      </w:tblGrid>
      <w:tr w:rsidR="00D82A79" w14:paraId="0E88692B" w14:textId="77777777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ADF78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E403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тем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C11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D82A79" w14:paraId="10DC0524" w14:textId="77777777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374EBF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D4AABC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A6D4B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A2A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82A79" w14:paraId="331A58A7" w14:textId="77777777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DE17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F20C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7A17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CC5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663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D82A79" w14:paraId="670A1241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C960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1F0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F70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BD2E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6E4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A79" w14:paraId="6775FA0D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2DB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9B9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таре. Маркировка и знаки опасности для опасных грузов класса 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4B0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E41E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42E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A79" w14:paraId="5F3A870A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A5E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7F4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E53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885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044A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A79" w14:paraId="5D99F50D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63A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A90D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3814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47BD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C36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A79" w14:paraId="05C6D58E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E65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542E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перевозок опасных грузов класса 1. Ограничения и особые требования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2CD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5267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F24A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2A79" w14:paraId="2F79E9A8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65CE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D52A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6B3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424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45BA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2A79" w14:paraId="1B1FBD51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599E2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7AB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DC5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5E0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43F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A79" w14:paraId="435DA463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8AB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7FF7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учебных часов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147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5050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D06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A784C0B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A3947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45F97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IV. Содержание тем учебных планов</w:t>
      </w:r>
    </w:p>
    <w:p w14:paraId="2513F501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AF657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</w:r>
    </w:p>
    <w:p w14:paraId="7EB92C5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Термины и определения. Характеристика взрывчатых и пиротехнических веществ и изделий и их физико-химические свойства.</w:t>
      </w:r>
    </w:p>
    <w:p w14:paraId="20E5E88F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Деление веществ и изделий класса 1 на подклассы. Классификационные коды. Группы совместимости веществ и изделий.</w:t>
      </w:r>
    </w:p>
    <w:p w14:paraId="2F177437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Свойства взрывчатых веществ и изделий с взрывчатыми веществами. Виды взрывчатых веществ и изделий, содержащих взрывчатые вещества.</w:t>
      </w:r>
    </w:p>
    <w:p w14:paraId="31D239A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Виды опасности: опасность взрыва массой, опасность поражения и разрушения взрывными осколками, образование дыма, выделение тепла, возникновение ударной взрывной волны, опасность пожара.</w:t>
      </w:r>
    </w:p>
    <w:p w14:paraId="68FA5CB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Знаки опасности, указывающие на опасные свойства грузов класса 1.</w:t>
      </w:r>
    </w:p>
    <w:p w14:paraId="67C38FE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Основные причины и факторы, которые могут привести к возникновению взрыва: умышленные и неумышленные взрывы; химические и механические причины взрывов, электрический разряд как вероятная причина взрывов.</w:t>
      </w:r>
    </w:p>
    <w:p w14:paraId="547560D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Вещества и изделия, не допускаемые к перевозке. Перечень сводных позиций. Глоссарий наименований.</w:t>
      </w:r>
    </w:p>
    <w:p w14:paraId="36103D71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1FA2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Требования к таре. Маркировка и знаки опасности для опасных грузов класса 1</w:t>
      </w:r>
    </w:p>
    <w:p w14:paraId="54B5BB4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Виды тары, применяемой при перевозке опасных грузов класса 1. Требования к материалам для изготовления тары. Маркировка и знаки опасности на упаковках, контейнерах, цистернах. Расположение знаков опасности на таре, упаковке, контейнере, транспортном средстве. Примеры маркировки. Объем и назначение информации на знаках опасности. Знаки опасности, наносимые на транспортные средства.</w:t>
      </w:r>
    </w:p>
    <w:p w14:paraId="5ADE4CDC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78B5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Транспортные средства и дополнительное оборудование при перевозках опасных грузов класса 1</w:t>
      </w:r>
    </w:p>
    <w:p w14:paraId="76EA106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Типы транспортных средств и допуск их к перевозке опасных грузов класса 1. Требования, предъявляемые к транспортным средствам при перевозке опасных грузов класса 1. Требования к осветительным приборам, электрическим соединениям, тормозной системе, топливным бакам, двигателю, системе выпуска выхлопных газов &lt;7&gt;. Устройства для отвода статического электричества. Дополнительное оборудование транспортных средств, контрольно-измерительные приборы (тахографы, бортовые устройства ГЛОНАСС и другие приборы) &lt;8&gt;. Противопожарное оборудование транспортных средств, предназначенных для перевозки грузов класса 1 &lt;9&gt;.</w:t>
      </w:r>
    </w:p>
    <w:p w14:paraId="0C8514CB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687B788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Главы 9.1, 9.2, 9.3, 9.8 Приложения B к </w:t>
      </w:r>
      <w:hyperlink r:id="rId99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3CAAEA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Технический </w:t>
      </w:r>
      <w:hyperlink r:id="rId100" w:anchor="l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регламент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колесных транспортных средств" ТР ТС 018/2011, утвержденный решением Комиссии Таможенного союза от 9 декабря 2011 г. N 877 (официальный сайт Евразийской экономической комиссии http://www.tsouz.ru, 15 декабря 2011; официальный сайт Евразийского экономического союза http://www.eaeunion.org, 24 декабря 2021 г.), являющимся обязательным для Российской Федерации в соответствии с </w:t>
      </w:r>
      <w:hyperlink r:id="rId101" w:anchor="l4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Договором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Евразийском экономическом союзе от 29 мая 2014 г., ратифицированным Федеральным законом </w:t>
      </w:r>
      <w:hyperlink r:id="rId102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октября 2014 г. N 279-ФЗ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ратификации Договора о Евразийском экономическом союзе" (Собрание законодательства Российской Федерации, 2014, N 40, ст. 5310).</w:t>
      </w:r>
    </w:p>
    <w:p w14:paraId="719B029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Раздел 8.1.4 Приложение B к </w:t>
      </w:r>
      <w:hyperlink r:id="rId103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2BEAD4C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B2C07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Специальные требования, предъявляемые к совместной погрузке веществ и изделий класса 1. Превентивные меры безопасности</w:t>
      </w:r>
    </w:p>
    <w:p w14:paraId="6FA4E63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Требования, предъявляемые к совместной погрузке, перевозке веществ и изделий класса 1 &lt;10&gt;. Меры безопасности при погрузке, размещении, креплении в кузове автотранспортного средства, а также при выгрузке взрывчатых веществ и изделий. Максимально допустимая масса (нетто) взрывчатого вещества, содержащегося в грузах класса 1, перевозимого одним транспортным средством, в килограммах &lt;11&gt;. Порядок отнесения совместимых веществ различных подклассов и изделий при загрузке в одно транспортное средство к наиболее опасному подклассу. Требования к движению транспортных средств в составе колонны при перевозке веществ и изделий класса 1 и требования к местам стоянки таких транспортных средств &lt;12&gt;. Требования к погрузочно-разгрузочным работам, размещения и крепления при перевозке веществ и изделий класса 1, требования к местам погрузки и разгрузки &lt;13&gt;.</w:t>
      </w:r>
    </w:p>
    <w:p w14:paraId="242034AE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0291BE5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Подраздел 7.5.2.2 Приложения A к </w:t>
      </w:r>
      <w:hyperlink r:id="rId104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C3F11BA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Подраздел 7.5.5.7 Приложения A к </w:t>
      </w:r>
      <w:hyperlink r:id="rId105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A97E06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&lt;12&gt; Глава 8.5 Приложения B к </w:t>
      </w:r>
      <w:hyperlink r:id="rId106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F893D2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Раздел 7.5.11 Приложения A к </w:t>
      </w:r>
      <w:hyperlink r:id="rId107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EFC5B5C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9AFD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Особенности превентивных мер безопасности при перевозках веществ и изделий класса 1.</w:t>
      </w:r>
    </w:p>
    <w:p w14:paraId="1FEC8A27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CBDFA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Организация перевозок опасных грузов класса 1. Ограничения и особые требования</w:t>
      </w:r>
    </w:p>
    <w:p w14:paraId="5C91086B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Дополнительные транспортно-сопроводительные документы. Особенности оформления путевого листа и транспортной накладной при перевозке опасных грузов класса 1. Разрешительная система при перевозках опасных грузов класса 1. Скорость движения. Маршрут движения. Ограничения движения по тоннелям &lt;14&gt;. Обязанности водителя.</w:t>
      </w:r>
    </w:p>
    <w:p w14:paraId="42FCE097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7A40D40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&lt;14&gt; Подраздел 8.6.4 Приложения B к </w:t>
      </w:r>
      <w:hyperlink r:id="rId108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412DBD9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8DC71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Практическое занятие, направленное на приобретение навыков оформления транспортной накладной при перевозке опасных грузов класса 1.</w:t>
      </w:r>
    </w:p>
    <w:p w14:paraId="577D8EE6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0021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Меры по ликвидации последствий аварий при перевозках опасных грузов класса 1</w:t>
      </w:r>
    </w:p>
    <w:p w14:paraId="5ABC485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 Основные причины аварий при перевозках опасных грузов класса 1. Опасные последствия взрывов: обычные и осколочные ранения, термические и химические ожоги, повреждения от взрывной волны, повреждение органов слуха, отравления газообразными продуктами взрыва, разрушение и уничтожение материальных ценностей, загрязнения почвы, водных ресурсов и воздушной среды, последствия пожаров (ликвидация последствий). Оказание первой помощи пострадавшим при аварии с веществами и изделиями класса 1.</w:t>
      </w:r>
    </w:p>
    <w:p w14:paraId="042F858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 Действия водителей и других членов экипажа персонала в аварийных ситуациях, ликвидация последствий аварий. Особенности организации работ по локализации аварийных ситуаций с опасными грузами класса 1. Использование бортовых устройств системы спутниковой навигации ЭРА-ГЛОНАСС.</w:t>
      </w:r>
    </w:p>
    <w:p w14:paraId="2E232D31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 Практическое занятие, направленное на отработку навыков водителя по использованию системы ЭРА-ГЛОНАСС в аварийной ситуации с учетом перевозок опасных грузов класса 1.</w:t>
      </w:r>
    </w:p>
    <w:p w14:paraId="168988C5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0AA7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V. Планируемые результаты освоения Программы</w:t>
      </w:r>
    </w:p>
    <w:p w14:paraId="72A9245F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результате освоения Программы обучающийся должен знать:</w:t>
      </w:r>
    </w:p>
    <w:p w14:paraId="5DE53BB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требования законодательных и нормативных правовых актов в области перевозок автомобильным транспортом веществ и изделий класса 1;</w:t>
      </w:r>
    </w:p>
    <w:p w14:paraId="3E31727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опасности, характерные веществам и изделиям класса 1;</w:t>
      </w:r>
    </w:p>
    <w:p w14:paraId="0A00160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требования, предъявляемые к таре, обработке, совместной погрузке, укладке и перевозке веществ и изделий класса 1;</w:t>
      </w:r>
    </w:p>
    <w:p w14:paraId="405A784A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маркировки упаковок и контейнеров, используемых при перевозке веществ и изделий класса 1;</w:t>
      </w:r>
    </w:p>
    <w:p w14:paraId="69C595FB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правила погрузочно-разгрузочных работ, размещения и крепления при перевозке веществ и изделий класса 1, требования к местам погрузки и разгрузки;</w:t>
      </w:r>
    </w:p>
    <w:p w14:paraId="5C17BBF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движению транспортных средств в составе колонны при перевозке веществ и изделий класса 1 и требования к местам стоянки таких транспортных средств;</w:t>
      </w:r>
    </w:p>
    <w:p w14:paraId="1593B1C7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на проезд транспортного средства, перевозящего вещества и изделия класса 1, через тоннели;</w:t>
      </w:r>
    </w:p>
    <w:p w14:paraId="5E17E31A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для перевозки веществ и изделий класса 1 транспортно-сопроводительные документы, порядок их получения и заполнения;</w:t>
      </w:r>
    </w:p>
    <w:p w14:paraId="5570450B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транспортным средствам, контейнерам и дополнительному оборудованию при перевозке веществ и изделий класса 1;</w:t>
      </w:r>
    </w:p>
    <w:p w14:paraId="4F15A6B7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меры, принимаемые в случае аварии при перевозке веществ и изделий класса 1;</w:t>
      </w:r>
    </w:p>
    <w:p w14:paraId="0CA98DA8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веществами и изделиями класса 1;</w:t>
      </w:r>
    </w:p>
    <w:p w14:paraId="5FAC0AF8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оказания первой помощи пострадавшим в результате аварии при перевозках веществ и изделий класса 1.</w:t>
      </w:r>
    </w:p>
    <w:p w14:paraId="662DBAF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Обучающийся должен уметь:</w:t>
      </w:r>
    </w:p>
    <w:p w14:paraId="036B4F2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соответствующие законодательные и нормативные правовые акты в области перевозок автомобильным транспортом веществ и изделий класса 1;</w:t>
      </w:r>
    </w:p>
    <w:p w14:paraId="46C883C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дополнительное оборудование и устройства, устанавливаемые на транспортных средствах, в том числе предназначенные для перевозки веществ и изделий класса 1;</w:t>
      </w:r>
    </w:p>
    <w:p w14:paraId="15753A4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соответствие требованиям надежности крепления грузов класса 1 в кузове транспортного средства;</w:t>
      </w:r>
    </w:p>
    <w:p w14:paraId="4D48568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параметры совместной загрузки веществ и изделий класса 1 с опасными грузами других классов;</w:t>
      </w:r>
    </w:p>
    <w:p w14:paraId="6B2B87F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первую помощь пострадавшим при аварии с веществами и изделиями класса 1.</w:t>
      </w:r>
    </w:p>
    <w:p w14:paraId="000C57FE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85A8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VI. Условия реализации Программы</w:t>
      </w:r>
    </w:p>
    <w:p w14:paraId="13D6C4AB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 класса 1.</w:t>
      </w:r>
    </w:p>
    <w:p w14:paraId="3143958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требованиям.</w:t>
      </w:r>
    </w:p>
    <w:p w14:paraId="08CC7234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один академический час (45 минут).</w:t>
      </w:r>
    </w:p>
    <w:p w14:paraId="2645E8AB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 </w:t>
      </w:r>
      <w:r>
        <w:rPr>
          <w:rFonts w:ascii="Times New Roman" w:hAnsi="Times New Roman" w:cs="Times New Roman"/>
          <w:sz w:val="24"/>
          <w:szCs w:val="24"/>
        </w:rPr>
        <w:lastRenderedPageBreak/>
        <w:t>один академический час на пять обучающихся.</w:t>
      </w:r>
    </w:p>
    <w:p w14:paraId="62FBAF4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 &lt;15&gt;, и (или) профессиональным стандартам &lt;16&gt;,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приказом Минтранса России от 28 июля 2020 г. N 257 "Об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транспортом" &lt;17&gt;.</w:t>
      </w:r>
    </w:p>
    <w:p w14:paraId="6C810C3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2DBF764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&lt;15&gt; Приказ Минздравсоцразвития России </w:t>
      </w:r>
      <w:hyperlink r:id="rId109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августа 2010 г. N 761н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Минюстом России 6 октября 2010 г., регистрационный N 18638) с изменением, внесенным приказом Минздравсоцразвития России от 31 мая 2011 г. N 448н (зарегистрирован Минюстом России 1 июля 2011 г., регистрационный N 21240).</w:t>
      </w:r>
    </w:p>
    <w:p w14:paraId="252832EB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&lt;16&gt; Приказ Минтруда России </w:t>
      </w:r>
      <w:hyperlink r:id="rId110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сентября 2014 г. N 667н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реестре профессиональных стандартов (перечне видов профессиональной деятельности)" (зарегистрирован Минюстом России 19 ноября 2014 г., регистрационный N 34779) с изменением, внесенным приказом Минтруда России от 9 марта 2017 г. N 254н (зарегистрирован Минюстом России 29 марта 2017 г., регистрационный N 46168).</w:t>
      </w:r>
    </w:p>
    <w:p w14:paraId="123627A8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&lt;17&gt; Зарегистрирован Минюстом России 19 ноября 2020 г., регистрационный N 60980.</w:t>
      </w:r>
    </w:p>
    <w:p w14:paraId="429C1A0B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FF2CE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Информационно-методические требования реализации Программы включают:</w:t>
      </w:r>
    </w:p>
    <w:p w14:paraId="0832CEB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план;</w:t>
      </w:r>
    </w:p>
    <w:p w14:paraId="2031CC8E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14:paraId="3181174A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Программу;</w:t>
      </w:r>
    </w:p>
    <w:p w14:paraId="4067321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14:paraId="51F9B61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14:paraId="73CC1F85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Материально-техническое требования реализации Программы:</w:t>
      </w:r>
    </w:p>
    <w:p w14:paraId="78E218DD" w14:textId="77777777" w:rsidR="00D82A79" w:rsidRDefault="00D82A7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0"/>
        <w:gridCol w:w="2790"/>
      </w:tblGrid>
      <w:tr w:rsidR="00D82A79" w14:paraId="1563BC24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D7B0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4917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82A79" w14:paraId="62015899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812E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7BD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2A79" w14:paraId="49BE2ABA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CFD4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E79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0C73B881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F51E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47A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5EBADD12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DB9E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236D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45E81271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D88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2767A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2A79" w14:paraId="14A31FEB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571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пособия, содержащие материалы для обучения по темам, указанным в Типовой программе. Могут быть представлены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BF4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 (достаточный для обучения одной группы)</w:t>
            </w:r>
          </w:p>
        </w:tc>
      </w:tr>
      <w:tr w:rsidR="00D82A79" w14:paraId="5FAF653F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452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A и Приложение B к </w:t>
            </w:r>
            <w:hyperlink r:id="rId111" w:anchor="l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ДОПОГ</w:t>
              </w:r>
            </w:hyperlink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5A74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 на двух обучающихся</w:t>
            </w:r>
          </w:p>
        </w:tc>
      </w:tr>
      <w:tr w:rsidR="00D82A79" w14:paraId="0E070ACE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17E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DAF9E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2A79" w14:paraId="7DAEDD05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6427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образовательной деятельности с соответствующим приложением либо выписка из реестра лицензий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FA4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02D76842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F77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обучения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34D4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4E4BC0E6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6B2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22A4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53B5770C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10C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226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6DCA2454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4F8F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6A3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2FFECE95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A9BE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C85A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14:paraId="5D47F235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3D16B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5BA81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VII. Система оценки результатов освоения Программы</w:t>
      </w:r>
    </w:p>
    <w:p w14:paraId="4370CF6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Текущий контроль успеваемости и промежуточной оценки обучающихся, установление форм оценки, периодичности и порядка их проведения относится к компетенции организации, осуществляющей образовательную деятельность.</w:t>
      </w:r>
    </w:p>
    <w:p w14:paraId="59D0F1CA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15 письменных вопросов по специализированному курсу подготовки водителей по перевозке веществ и изделий класса 1.</w:t>
      </w:r>
    </w:p>
    <w:p w14:paraId="3FD8B0A5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14:paraId="76FD70BF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Результаты сдачи квалификационного экзамена оформляются протоколом.</w:t>
      </w:r>
    </w:p>
    <w:p w14:paraId="73DB422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Документ о квалификации (свидетельство о профессии рабочего, должности служащего),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 &lt;18&gt;.</w:t>
      </w:r>
    </w:p>
    <w:p w14:paraId="3D869CA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70357B1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&lt;18&gt; </w:t>
      </w:r>
      <w:hyperlink r:id="rId112" w:anchor="l8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14:paraId="4EBF8D20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5DCF8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Индивидуальный учет результатов освоения обучающимися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14:paraId="014ACF7E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6CD7F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4</w:t>
      </w:r>
    </w:p>
    <w:p w14:paraId="560647DF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Минтранса России</w:t>
      </w:r>
    </w:p>
    <w:p w14:paraId="4A0006F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от 11 января 2022 г. N 1</w:t>
      </w:r>
    </w:p>
    <w:p w14:paraId="7E184F3A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45CEF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ТИПОВАЯ ПРОГРАММА ПРОФЕССИОНАЛЬНОГО ОБУЧЕНИЯ ПО ПРОГРАММЕ ПОВЫШЕНИЯ КВАЛИФИКАЦИИ ВОДИТЕЛЕЙ, ОСУЩЕСТВЛЯЮЩИХ ПЕРЕВОЗКИ ОПАСНЫХ ГРУЗОВ В СООТВЕТСТВИИ С СОГЛАШЕНИЕМ О МЕЖДУНАРОДНОЙ ДОРОЖНОЙ ПЕРЕВОЗКЕ ОПАСНЫХ ГРУЗОВ (СПЕЦИАЛИЗИРОВАННЫЙ КУРС ПО ПЕРЕВОЗКЕ РАДИОАКТИВНЫХ МАТЕРИАЛОВ КЛАССА 7)</w:t>
      </w:r>
    </w:p>
    <w:p w14:paraId="0D8DEFDB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74C6C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B96F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 Общие положения</w:t>
      </w:r>
    </w:p>
    <w:p w14:paraId="155C33E4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Типовая программа профессионального обучения по программе повышения квалификации водителей, осуществляющих перевозки опасных грузов в соответствии с </w:t>
      </w:r>
      <w:hyperlink r:id="rId113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Соглашением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(специализированный курс по перевозке радиоактивных материалов класса 7) (далее - Типовая программа), разработана в соответствии со </w:t>
      </w:r>
      <w:hyperlink r:id="rId114" w:anchor="l8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&lt;1&gt;, приказом Минтранса России </w:t>
      </w:r>
      <w:hyperlink r:id="rId115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июля 2020 г. N 265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подготовки" &lt;2&gt;, приказом Минтранса России </w:t>
      </w:r>
      <w:hyperlink r:id="rId116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г. N 282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 &lt;3&gt;,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</w:t>
      </w:r>
      <w:hyperlink r:id="rId117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августа 2020 г. N 438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организации и осуществления образовательной деятельности по основным программам профессионального обучения" &lt;4&gt; и предписаниями главы 8.2 Приложения B к </w:t>
      </w:r>
      <w:hyperlink r:id="rId118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Соглашению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от 30 сентября 1957 г. (далее - ДОПОГ) &lt;5&gt;.</w:t>
      </w:r>
    </w:p>
    <w:p w14:paraId="0D3F6C8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55322697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2012, N 53, ст. 7598; 2021, N 22, ст. 5179.</w:t>
      </w:r>
    </w:p>
    <w:p w14:paraId="7FFF629E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Зарегистрирован Минюстом России 13 ноября 2020 г., регистрационный N 60894, с изменением, внесенным приказом Минтранса России от 28 сентября 2021 г. N 328 (зарегистрирован Минюстом России 29 октября 2021 г., регистрационный N 65641).</w:t>
      </w:r>
    </w:p>
    <w:p w14:paraId="03773998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 Зарегистрирован Минюстом России 23 ноября 2020 г., регистрационный N 61070.</w:t>
      </w:r>
    </w:p>
    <w:p w14:paraId="0FE928CE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 Зарегистрирован Минюстом России 11 сентября 2020 г., регистрационный N 59784.</w:t>
      </w:r>
    </w:p>
    <w:p w14:paraId="7ECF1D3B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Постановление Правительства Российской Федерации </w:t>
      </w:r>
      <w:hyperlink r:id="rId119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февраля 1994 г. N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1994, N 7, ст. 508), вступило в силу для Российской Федерации 28 апреля 1994 г. (Официальный сайт Европейской экономической комиссии Организации Объединенных Наций http://www.unece.org.).</w:t>
      </w:r>
    </w:p>
    <w:p w14:paraId="6AA15BB0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7677F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Профессиональное обучение водителей, осуществляющих перевозки опасных грузов, осуществляется по программе повышения квалификации рабочих и служащих, разработанной и утвержденной организацией, осуществляющей образовательную деятельность, на основании Типовой программы (далее - профессиональное обучение, Программа).</w:t>
      </w:r>
    </w:p>
    <w:p w14:paraId="0D5A56F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Целью реализации Программы является приобретение водителями автотранспортных средств &lt;6&gt; профессиональных знаний, умений, навыков, необходимых для профессиональной деятельности водителя, осуществляющего перевозки опасных грузов, в соответствии с </w:t>
      </w:r>
      <w:hyperlink r:id="rId120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водитель, осуществляющий перевозки опасных грузов).</w:t>
      </w:r>
    </w:p>
    <w:p w14:paraId="5DC6334A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17AA92A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Пункты </w:t>
      </w:r>
      <w:hyperlink r:id="rId121" w:anchor="l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2" w:anchor="l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движения", утвержденных приказом Минтранса России от 31 июля 2020 г. N 282 (зарегистрирован Минюстом России 23 ноября 2020 г., регистрационный N 61070).</w:t>
      </w:r>
    </w:p>
    <w:p w14:paraId="05C7B774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5A0E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Профессиональное обучение водителей, осуществляющих перевозку опасных грузов, не имеющих действующего свидетельства о подготовке водителя, предусмотренного главой 8.2 Приложения B к </w:t>
      </w:r>
      <w:hyperlink r:id="rId123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свидетельство ДОПОГ), осуществляется на основании Программы, разработанной и утвержденной организацией, осуществляющей образовательную деятельность в соответствии с учебным планом, указанным в главе II Типовой программы.</w:t>
      </w:r>
    </w:p>
    <w:p w14:paraId="73899301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Профессиональное обучение водителей, осуществляющих перевозку опасных грузов, имеющих действующее свидетельство </w:t>
      </w:r>
      <w:hyperlink r:id="rId124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, осуществляется на основании Программы, разработанной и утвержденной организацией, осуществляющей образовательную деятельность в соответствии с учебным планом, указанным в главе III Типовой программы.</w:t>
      </w:r>
    </w:p>
    <w:p w14:paraId="7FD9813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Профессиональное обучение водителей, осуществляющих перевозки опасных грузов, указанных в пункте 1.5 Типовой программы, осуществляется не реже одного раза в пять лет.</w:t>
      </w:r>
    </w:p>
    <w:p w14:paraId="563E7AD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Для получения обучающимся необходимых знаний Типовой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Программы проведение итоговой аттестации в форме квалификационного экзамена.</w:t>
      </w:r>
    </w:p>
    <w:p w14:paraId="35FB4094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Продолжительность и перечень тем обучения устанавливаются:</w:t>
      </w:r>
    </w:p>
    <w:p w14:paraId="02E949A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планом профессионального обучения водителей, осуществляющих перевозки опасных грузов, указанных в пункте 1.4 Типовой программы;</w:t>
      </w:r>
    </w:p>
    <w:p w14:paraId="4ABA737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планом профессионального обучения водителей, осуществляющих перевозки опасных грузов, указанных в пункте 1.5 Типовой программы.</w:t>
      </w:r>
    </w:p>
    <w:p w14:paraId="6DED5F9F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1.9. В Типовой программе предусматриваются также индивидуальные практические занятия, охватывающие в первую очередь действия водителя по оказанию первой помощи пострадавшим, тушению пожара и иные действия, согласно письменным инструкциям, предусмотренным </w:t>
      </w:r>
      <w:hyperlink r:id="rId125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67A461B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Содержание Типовой программы представлено общими положениями, учебными планами, содержанием тем учебных планов, планируемыми результатами освоения Программы, условиями реализации и системой оценки результатов освоения Программы.</w:t>
      </w:r>
    </w:p>
    <w:p w14:paraId="5BE050A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К профессиональному обучению водителей, осуществляющих перевозки опасных грузов, по Программам, разработанным организацией, осуществляющей образовательную деятельность в соответствии с учебным планом, указанным в главе II Типовой программы, допускаются водители, имеющие российское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лет, а также прошедшие обучение по программе профессионального обучения по программе повышения квалификации водителей, осуществляющих перевозки опасных грузов в соответствии с </w:t>
      </w:r>
      <w:hyperlink r:id="rId126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(базовый курс). Допускается наличие иностранного национального или международного водительского удостоверения соответствующей категории в случаях, предусмотренных законодательством Российской Федерации.</w:t>
      </w:r>
    </w:p>
    <w:p w14:paraId="4782DE2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К профессиональному обучению водителей, осуществляющих перевозки опасных грузов, по Программам, разработанным учебной организации в соответствии с учебным планом, указанным в главе III Типовой программы, допускаются водители, соответствующие требованиям пункта 1.11 Типовой программы, и имеющие действующее свидетельство </w:t>
      </w:r>
      <w:hyperlink r:id="rId127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2913C96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E05B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Учебный план профессионального обучения водителей, осуществляющих перевозки опасных грузов, указанных в пункте 1.4 Типовой программы</w:t>
      </w:r>
    </w:p>
    <w:p w14:paraId="32BEBC77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0F06E" w14:textId="77777777" w:rsidR="00D82A79" w:rsidRDefault="00D82A7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2074"/>
        <w:gridCol w:w="1882"/>
        <w:gridCol w:w="1919"/>
        <w:gridCol w:w="1915"/>
      </w:tblGrid>
      <w:tr w:rsidR="00D82A79" w14:paraId="5F80EFDD" w14:textId="77777777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24859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53B8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тем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9B63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D82A79" w14:paraId="0D2AF11D" w14:textId="77777777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7EE9D8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DDE746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FE402D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A65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82A79" w14:paraId="1EB0877B" w14:textId="77777777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A945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9DB2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A981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8CA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E3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D82A79" w14:paraId="61BE77D5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4B0E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3BF7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518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062D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4C24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A79" w14:paraId="6F6E1F57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63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4FFE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ACB2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184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5AE7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A79" w14:paraId="0EF58E4C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3B1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117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требования, предъявляемые к упаковке, совместной погрузке, укладке и перевозке радиоактивных материалов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F02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5CD8E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B7BB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A79" w14:paraId="38A26578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AE4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F49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4F8D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9004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CCD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A79" w14:paraId="72C85754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6EC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CADD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меры, принимаемые в случае аварии при перевозке радиоактивных материалов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579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93B2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DFB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A79" w14:paraId="7B580581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B284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01E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2FFD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E48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3DA0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2A79" w14:paraId="47D04E41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12A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AD5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учебных часов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DB9E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FD4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BEE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D56DF38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E2563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D09BA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III. Учебный план профессионального обучения водителей, осуществляющих перевозки опасных грузов, указанных в пункте 1.5 Типовой программы</w:t>
      </w:r>
    </w:p>
    <w:p w14:paraId="065AF858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5FE4A" w14:textId="77777777" w:rsidR="00D82A79" w:rsidRDefault="00D82A7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2074"/>
        <w:gridCol w:w="1882"/>
        <w:gridCol w:w="1919"/>
        <w:gridCol w:w="1915"/>
      </w:tblGrid>
      <w:tr w:rsidR="00D82A79" w14:paraId="3E744CA9" w14:textId="77777777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29512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1BDB3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тем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1C9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D82A79" w14:paraId="08A0E590" w14:textId="77777777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ADCDE2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C00C73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AA7E3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765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82A79" w14:paraId="128B2AC3" w14:textId="77777777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85C1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F8AE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1490" w14:textId="77777777" w:rsidR="00D82A79" w:rsidRDefault="00D8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9AC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7C3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D82A79" w14:paraId="2E94768B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42ED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CA3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9CC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7C7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034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A79" w14:paraId="1359C392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76C2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B62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опасности, характерные для радиоактивного излучения, включая ионизирующее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излучение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19E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EEE2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30A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A79" w14:paraId="01266227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702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B09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требования, предъявляемые к упаковке, совместной погрузке, укладке и перевозке радиоактивных материалов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310B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E1C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5A7D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2A79" w14:paraId="796963F7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257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3CE0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241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0BA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07F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2A79" w14:paraId="7C1D454C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FC8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D1C7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меры, принимаемые в случае аварии при перевозке радиоактивных материалов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FB53C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6E8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FF9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2A79" w14:paraId="554DEAD5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7CE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935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D603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437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889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A79" w14:paraId="470ECCAF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C42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A652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учебных часов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5A54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0762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D4B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14:paraId="1DCF3662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61B27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C80EF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IV. Содержание тем учебных планов</w:t>
      </w:r>
    </w:p>
    <w:p w14:paraId="075B1B88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BE78E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Нормативные правовые акты при перевозках радиоактивных материалов автомобильным транспортом</w:t>
      </w:r>
    </w:p>
    <w:p w14:paraId="0E2F0071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Основные предписания </w:t>
      </w:r>
      <w:hyperlink r:id="rId128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, касающиеся перевозки радиоактивных грузов. Правила безопасности при транспортировании радиоактивных материалов &lt;7&gt;.</w:t>
      </w:r>
    </w:p>
    <w:p w14:paraId="3C3097F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2F4298F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&lt;7&gt; Утверждены приказом Ростехнадзора от 15 сентября 2016 г. N 388 "Об утверждении федеральных норм и правил в области использования атомной энергии "Правила безопасности при транспортировании радиоактивных материалов" (зарегистрирован Минюстом России 24 января 2017 г., регистрационный N 45375), с изменениями, внесенными приказом Ростехнадзора от 5 октября 2020 г. N 385 (зарегистрирован Минюстом России 5 ноября 2020 г., регистрационный N 60764).</w:t>
      </w:r>
    </w:p>
    <w:p w14:paraId="28F2814A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6B3A5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Федеральный закон </w:t>
      </w:r>
      <w:hyperlink r:id="rId129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ноября 1995 г.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использовании атомной энергии" &lt;8&gt; и иные нормативные правовые акты, касающиеся перевозок радиоактивных материалов класса 7 и обеспечения безопасности занятого персонала и </w:t>
      </w:r>
      <w:r>
        <w:rPr>
          <w:rFonts w:ascii="Times New Roman" w:hAnsi="Times New Roman" w:cs="Times New Roman"/>
          <w:sz w:val="24"/>
          <w:szCs w:val="24"/>
        </w:rPr>
        <w:lastRenderedPageBreak/>
        <w:t>населения при таких перевозках.</w:t>
      </w:r>
    </w:p>
    <w:p w14:paraId="6B36B0E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2C2CB654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&lt;8&gt; Собрание законодательства Российской Федерации, 1995, N 48, ст. 4552; 2021, N 18, ст. 3066.</w:t>
      </w:r>
    </w:p>
    <w:p w14:paraId="4A5B8177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2A0FA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Виды опасности, характерные для радиоактивного излучения, включая ионизирующее излучение</w:t>
      </w:r>
    </w:p>
    <w:p w14:paraId="35665C21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Понятия: радиоактивность, излучение, период полураспада, доза, мощность дозы.</w:t>
      </w:r>
    </w:p>
    <w:p w14:paraId="32E93881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Перечень радиоактивных материалов класса 7, их классификация и свойства.</w:t>
      </w:r>
    </w:p>
    <w:p w14:paraId="3829708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Виды излучений: ионизирующие; альфа-, бета-, гамма-излучение; неионизирующие; нейтронное. Деление ядер и ядерная реакция.</w:t>
      </w:r>
    </w:p>
    <w:p w14:paraId="28CE9F58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Вредное воздействие радиоактивных материалов на организм человека и окружающую среду: внутреннее облучение людей, внешнее облучение людей и предметов, критическая масса ядерных элементов, теплообразование и тепловыделение элементов с высокой активностью.</w:t>
      </w:r>
    </w:p>
    <w:p w14:paraId="19C3C491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Влияние на организм человека радиоактивного излучения, первичные симптомы поражения.</w:t>
      </w:r>
    </w:p>
    <w:p w14:paraId="0658C11A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Приборы для измерения радиоактивного излучения.</w:t>
      </w:r>
    </w:p>
    <w:p w14:paraId="15F4AE6E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47D5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Специальные требования, предъявляемые к упаковке, совместной погрузке, укладке и перевозке радиоактивных материалов</w:t>
      </w:r>
    </w:p>
    <w:p w14:paraId="00D9421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Виды упаковок и требования к ним (освобожденные и промышленные упаковки, упаковки типа A, B и C) &lt;9&gt;.</w:t>
      </w:r>
    </w:p>
    <w:p w14:paraId="29C9D4EF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3EFAA77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Глава 6.4 Приложение A к </w:t>
      </w:r>
      <w:hyperlink r:id="rId130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0F79959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2B8F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Общие требования к упаковкам: сертификат об утверждении конструкции упаковки; целостность и непроницаемость упаковки; пределы содержания упаковок; способность упаковки выдержать аварию.</w:t>
      </w:r>
    </w:p>
    <w:p w14:paraId="3A3E6FB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Маркировка упаковок, транспортных пакетов и контейнеров.</w:t>
      </w:r>
    </w:p>
    <w:p w14:paraId="08516C3F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Правила погрузочно-разгрузочных работ, размещения и крепления при перевозке радиоактивных материалов класса 7: загрузка и укладка; совместная загрузка, в том числе при перевозке в условиях исключительного использования; одновременная перевозка других грузов и требования к раздельному размещению; разрешенные пределы активности и допустимые уровни излучения; ограничения максимального значения транспортного индекса упаковок, транспортных пакетов и грузов; ограничения максимального значения индекса безопасности по критичности; распределение упаковок, содержащих делящийся материал &lt;10&gt;.</w:t>
      </w:r>
    </w:p>
    <w:p w14:paraId="36B2646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74C2DA78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Раздел 7.5.11 Приложения A к </w:t>
      </w:r>
      <w:hyperlink r:id="rId131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24434FD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1B071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Дополнительные требования в отношении загрузки, перевозки, обработки и разгрузки упаковки, транспортного пакета или контейнера.</w:t>
      </w:r>
    </w:p>
    <w:p w14:paraId="64CAB37E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 Режим движения при перевозке и требования к местам стоянки транспортных средств, перевозящих радиоактивные материалы &lt;11&gt;.</w:t>
      </w:r>
    </w:p>
    <w:p w14:paraId="4F54DDD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05CE43C4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Глава 8.4 Приложения B к </w:t>
      </w:r>
      <w:hyperlink r:id="rId132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50A6974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C6A4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 Дополнительные транспортно-сопроводительные документы при перевозке радиоактивных материалов: разрешение на перевозку; протокол об измерении излучения; сертификат об утверждении конструкции упаковки и другие документы. Порядок получения документов и их заполнения.</w:t>
      </w:r>
    </w:p>
    <w:p w14:paraId="3F05BED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 Практическое занятие, направленное на оформление документов при перевозках радиоактивных материалов по предлагаемому перечню.</w:t>
      </w:r>
    </w:p>
    <w:p w14:paraId="5A764B64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711A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Требования к транспортным средствам, контейнерам, цистернам и дополнительному оборудованию при перевозке радиоактивных материалов</w:t>
      </w:r>
    </w:p>
    <w:p w14:paraId="66ACCA5F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4.17. Специальные предписания относительно дополнительного оборудования транспортных средств, перевозящих радиоактивные материалы (огнетушители, световые предупредительные сигналы и другое оборудование). Назначение и роль защитного экрана &lt;12&gt;.</w:t>
      </w:r>
    </w:p>
    <w:p w14:paraId="0DDC79C7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5E3883E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&lt;12&gt; Подразделы 8.1.4 и 8.1.5 Приложения B к </w:t>
      </w:r>
      <w:hyperlink r:id="rId133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9295976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9D937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 Особенности маркировки знаками опасности транспортных средств, цистерн и контейнеров. Требования к знакам опасности и информационным табло, которые крепятся на транспортных средствах, контейнерах, цистернах &lt;13&gt;.</w:t>
      </w:r>
    </w:p>
    <w:p w14:paraId="4BEEC22F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219C6F8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Глава 5.3 Приложения A к </w:t>
      </w:r>
      <w:hyperlink r:id="rId134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97042FA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620A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 Практическое занятие, направленное на изучение требований по маркировке транспортных средств и контейнеров, используемых при перевозках радиоактивных материалов по предлагаемому перечню таких материалов.</w:t>
      </w:r>
    </w:p>
    <w:p w14:paraId="75DE6F9D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CE3E7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Специальные меры, принимаемые в случае аварии при перевозке радиоактивных материалов</w:t>
      </w:r>
    </w:p>
    <w:p w14:paraId="796FF725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4.20. Действия водителя в случае аварии при перевозке радиоактивных материалов: удаление из опасной зоны людей, оповещение соответствующих аварийных служб и местных органов власти, ограждение места аварии.</w:t>
      </w:r>
    </w:p>
    <w:p w14:paraId="57694BBD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4.21. Последствия аварий, связанных с различными типами упаковок; первоочередные действия в случае обнаружения повреждения упаковки или утечки радиоактивного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материала.</w:t>
      </w:r>
    </w:p>
    <w:p w14:paraId="7D8B70E4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4.22. Меры по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радиоактивным материалом.</w:t>
      </w:r>
    </w:p>
    <w:p w14:paraId="6976D5D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4.23. Оказание помощи пострадавшим; дезактивация лиц, подвергшихся загрязнению, в результате аварии и при работах по ликвидации ее последствий. Порядок проведения дезактивации транспортных средств, оборудования и прилегающей территории.</w:t>
      </w:r>
    </w:p>
    <w:p w14:paraId="0EF73CA8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4.24. Аварийные меры при перевозке делящихся и неделимых материалов.</w:t>
      </w:r>
    </w:p>
    <w:p w14:paraId="3DDEA371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4.25. Практическое занятие, направленное на изучение требований по дезактивации персонала и транспортных средств в предлагаемых заданием случаях.</w:t>
      </w:r>
    </w:p>
    <w:p w14:paraId="2130F88D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BEC2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V. Планируемые результаты освоения Программы</w:t>
      </w:r>
    </w:p>
    <w:p w14:paraId="3A60419B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результате освоения Программы обучающийся должен знать:</w:t>
      </w:r>
    </w:p>
    <w:p w14:paraId="19C1A74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требования законодательных и нормативных правовых актов в области перевозок автомобильным транспортом радиоактивных материалов;</w:t>
      </w:r>
    </w:p>
    <w:p w14:paraId="353A618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опасности, характерные для радиоактивного излучения, включая ионизирующее;</w:t>
      </w:r>
    </w:p>
    <w:p w14:paraId="1BBD1825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воздействия радиоактивных материалов на организм человека и окружающую среду;</w:t>
      </w:r>
    </w:p>
    <w:p w14:paraId="40540694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требования, предъявляемые к упаковке, совместной погрузке, укладке и перевозке радиоактивных материалов;</w:t>
      </w:r>
    </w:p>
    <w:p w14:paraId="728D2C0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маркировки упаковок, транспортных пакетов и контейнеров, используемых при перевозке радиоактивных материалов;</w:t>
      </w:r>
    </w:p>
    <w:p w14:paraId="2CDE5D8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погрузочно-разгрузочных работ, размещения и крепления при перевозке радиоактивных материалов;</w:t>
      </w:r>
    </w:p>
    <w:p w14:paraId="69B720B7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режимы движения транспортных средств при перевозке радиоактивных материалов и требования к местам стоянки таких транспортных средств;</w:t>
      </w:r>
    </w:p>
    <w:p w14:paraId="316F056A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для перевозки радиоактивных материалов дополнительные транспортно-сопроводительные документы, порядок их получения и заполнения;</w:t>
      </w:r>
    </w:p>
    <w:p w14:paraId="0B2F93CB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транспортным средствам, контейнерам и дополнительному оборудованию при перевозке радиоактивных материалов;</w:t>
      </w:r>
    </w:p>
    <w:p w14:paraId="3B4595E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меры, принимаемые в случае аварии при перевозке радиоактивных материалов;</w:t>
      </w:r>
    </w:p>
    <w:p w14:paraId="7793CF5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первоочередные действия в случае обнаружения повреждения упаковки или утечки радиоактивного материала;</w:t>
      </w:r>
    </w:p>
    <w:p w14:paraId="7C8677C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радиоактивным грузом;</w:t>
      </w:r>
    </w:p>
    <w:p w14:paraId="4DADDD3E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оказания первой помощи пострадавшим в результате аварии при перевозках радиоактивных материалов;</w:t>
      </w:r>
    </w:p>
    <w:p w14:paraId="220D662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по дезактивации лиц, подвергшихся загрязнению в результате аварии, транспортных средств, оборудования и прилегающей территории.</w:t>
      </w:r>
    </w:p>
    <w:p w14:paraId="771566DF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Обучающийся должен уметь:</w:t>
      </w:r>
    </w:p>
    <w:p w14:paraId="0B185E65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соответствующие законодательные и нормативные правовые акты в области перевозок автомобильным транспортом радиоактивных материалов;</w:t>
      </w:r>
    </w:p>
    <w:p w14:paraId="40E9F307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приборами для измерения радиоактивного излучения и дополнительным оборудованием;</w:t>
      </w:r>
    </w:p>
    <w:p w14:paraId="6A1D1F1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первичные симптомы поражения человека радиоактивным излучением;</w:t>
      </w:r>
    </w:p>
    <w:p w14:paraId="7A3DD2F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первую (доврачебную) помощь пострадавшим при аварии с радиоактивным грузом;</w:t>
      </w:r>
    </w:p>
    <w:p w14:paraId="30D387B4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дезактивацию лиц, а также транспортных средств, подвергшихся загрязнению в результате аварии.</w:t>
      </w:r>
    </w:p>
    <w:p w14:paraId="3E09D7F0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DD9F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VI. Условия реализации Программы</w:t>
      </w:r>
    </w:p>
    <w:p w14:paraId="1A8FD96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14:paraId="1B9359B9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требованиям.</w:t>
      </w:r>
    </w:p>
    <w:p w14:paraId="7EE5CEDE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один академический час (45 минут).</w:t>
      </w:r>
    </w:p>
    <w:p w14:paraId="513E117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отводимое Программой, на проведение практических занятий по вопросам оказания первой помощи, тушения пожара и иных действий, согласно письменным инструкциям, предусмотренным </w:t>
      </w:r>
      <w:hyperlink r:id="rId135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ДОПОГ</w:t>
        </w:r>
      </w:hyperlink>
      <w:r>
        <w:rPr>
          <w:rFonts w:ascii="Times New Roman" w:hAnsi="Times New Roman" w:cs="Times New Roman"/>
          <w:sz w:val="24"/>
          <w:szCs w:val="24"/>
        </w:rPr>
        <w:t>, выделяется в объеме, предусмотренном Типовой программой, из расчета один академический час на пять обучающихся.</w:t>
      </w:r>
    </w:p>
    <w:p w14:paraId="55319F2F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 &lt;14&gt;, и (или) профессиональным стандартам &lt;15&gt;,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приказом Минтранса России от 28 июля 2020 г. N 257 "Об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транспортом" &lt;16&gt;.</w:t>
      </w:r>
    </w:p>
    <w:p w14:paraId="6BB49F7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0B55BC4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&lt;14&gt; Приказ Минздравсоцразвития России </w:t>
      </w:r>
      <w:hyperlink r:id="rId136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августа 2010 г. N 761н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Минюстом России 6 октября 2010 г., регистрационный N 18638) с изменением, внесенным приказом Минздравсоцразвития России от 31 мая 2011 г. N 448н (зарегистрирован Минюстом России 1 июля 2011 г., регистрационный N 21240).</w:t>
      </w:r>
    </w:p>
    <w:p w14:paraId="73256807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&lt;15&gt; Приказ Минтруда России </w:t>
      </w:r>
      <w:hyperlink r:id="rId137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сентября 2014 г. N 667н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реестре профессиональных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стандартов (перечне видов профессиональной деятельности)" (зарегистрирован Минюстом России 19 ноября 2014 г., регистрационный N 34779) с </w:t>
      </w:r>
      <w:r>
        <w:rPr>
          <w:rFonts w:ascii="Times New Roman" w:hAnsi="Times New Roman" w:cs="Times New Roman"/>
          <w:sz w:val="24"/>
          <w:szCs w:val="24"/>
        </w:rPr>
        <w:lastRenderedPageBreak/>
        <w:t>изменением, внесенным приказом Минтруда России от 9 марта 2017 г. N 254н (зарегистрирован Минюстом России 29 марта 2017 г., регистрационный N 46168).</w:t>
      </w:r>
    </w:p>
    <w:p w14:paraId="7D14CC2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&lt;16&gt; Зарегистрирован Минюстом России 19 ноября 2020 г., регистрационный N 60980.</w:t>
      </w:r>
    </w:p>
    <w:p w14:paraId="21E7E3EF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087C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Информационно-методические условия реализации Программы включают:</w:t>
      </w:r>
    </w:p>
    <w:p w14:paraId="5FF273E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план;</w:t>
      </w:r>
    </w:p>
    <w:p w14:paraId="7354821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14:paraId="0C0F6FCB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Программу;</w:t>
      </w:r>
    </w:p>
    <w:p w14:paraId="47408481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14:paraId="112826D4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14:paraId="4C663DF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Материально-техническое требования реализации Программы</w:t>
      </w:r>
    </w:p>
    <w:p w14:paraId="09637031" w14:textId="77777777" w:rsidR="00D82A79" w:rsidRDefault="00D82A7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0"/>
        <w:gridCol w:w="2790"/>
      </w:tblGrid>
      <w:tr w:rsidR="00D82A79" w14:paraId="1150A581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C44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54F2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82A79" w14:paraId="2E19D682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F451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B8F0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2A79" w14:paraId="1BFEFF9A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714DD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41B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514D5D7F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67CD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E76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3B72A544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8B89D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F32F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46CB97F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E76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D82A79" w14:paraId="0B8E49EC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676D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пособия, содержащие материалы для обучения по разделам, указанным в Типовой программе. Могут быть представлены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76C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 (достаточный для обучения одной группы)</w:t>
            </w:r>
          </w:p>
        </w:tc>
      </w:tr>
      <w:tr w:rsidR="00D82A79" w14:paraId="536E007E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9ADA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A и Приложение B к </w:t>
            </w:r>
            <w:hyperlink r:id="rId138" w:anchor="l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ДОПОГ</w:t>
              </w:r>
            </w:hyperlink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9F4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 на двух обучающихся</w:t>
            </w:r>
          </w:p>
        </w:tc>
      </w:tr>
      <w:tr w:rsidR="00D82A79" w14:paraId="702CE132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C73A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D3A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2A79" w14:paraId="04E553BA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1D19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образовательной деятельности либо выписка из реестра лицензий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0B2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53773432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AC68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обучения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0792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40327124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38E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E956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5E0386C4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574E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346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34A38B58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EE03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B6A5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2A79" w14:paraId="0C2F3C7E" w14:textId="77777777">
        <w:trPr>
          <w:jc w:val="center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79AD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98FF" w14:textId="77777777" w:rsidR="00D82A7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14:paraId="0B306230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3944E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D53C3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VII. Система оценки результатов освоения Программы</w:t>
      </w:r>
    </w:p>
    <w:p w14:paraId="6B130C58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Текущий контроль успеваемости и промежуточной оценки обучающихся, установление форм оценки, периодичности и порядка их проведения относится к компетенции организации,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осуществляющей образовательную деятельность.</w:t>
      </w:r>
    </w:p>
    <w:p w14:paraId="54CD8820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15 письменных вопросов по специальному курсу подготовки водителей по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перевозке радиоактивных материалов класса 7.</w:t>
      </w:r>
    </w:p>
    <w:p w14:paraId="6BEC0CB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14:paraId="59B0A132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Результаты сдачи квалификационного экзамена оформляются протоколом.</w:t>
      </w:r>
    </w:p>
    <w:p w14:paraId="6824D766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Документ о квалификации (свидетельство о профессии рабочего, должности служащего),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 &lt;17&gt;.</w:t>
      </w:r>
    </w:p>
    <w:p w14:paraId="686854E5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058DC42A" w14:textId="77777777" w:rsidR="00D82A79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&lt;17&gt; </w:t>
      </w:r>
      <w:hyperlink r:id="rId139" w:anchor="l8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14:paraId="2AAB331C" w14:textId="77777777" w:rsidR="00D82A79" w:rsidRDefault="00D82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48753" w14:textId="77777777" w:rsidR="00151032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Индивидуальный учет результатов освоения обучающимися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sectPr w:rsidR="00151032" w:rsidSect="00AE4C67">
      <w:pgSz w:w="12240" w:h="15840"/>
      <w:pgMar w:top="567" w:right="1803" w:bottom="68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28"/>
    <w:rsid w:val="00151032"/>
    <w:rsid w:val="00186428"/>
    <w:rsid w:val="00AE4C67"/>
    <w:rsid w:val="00D8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9AA4A"/>
  <w14:defaultImageDpi w14:val="0"/>
  <w15:docId w15:val="{51DB39A6-5D35-44F6-9345-2F0AB604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70328" TargetMode="External"/><Relationship Id="rId21" Type="http://schemas.openxmlformats.org/officeDocument/2006/relationships/hyperlink" Target="https://normativ.kontur.ru/document?moduleid=1&amp;documentid=62736" TargetMode="External"/><Relationship Id="rId42" Type="http://schemas.openxmlformats.org/officeDocument/2006/relationships/hyperlink" Target="https://normativ.kontur.ru/document?moduleid=1&amp;documentid=62736" TargetMode="External"/><Relationship Id="rId63" Type="http://schemas.openxmlformats.org/officeDocument/2006/relationships/hyperlink" Target="https://normativ.kontur.ru/document?moduleid=1&amp;documentid=62736" TargetMode="External"/><Relationship Id="rId84" Type="http://schemas.openxmlformats.org/officeDocument/2006/relationships/hyperlink" Target="https://normativ.kontur.ru/document?moduleid=1&amp;documentid=62736" TargetMode="External"/><Relationship Id="rId138" Type="http://schemas.openxmlformats.org/officeDocument/2006/relationships/hyperlink" Target="https://normativ.kontur.ru/document?moduleid=1&amp;documentid=62736" TargetMode="External"/><Relationship Id="rId107" Type="http://schemas.openxmlformats.org/officeDocument/2006/relationships/hyperlink" Target="https://normativ.kontur.ru/document?moduleid=1&amp;documentid=62736" TargetMode="External"/><Relationship Id="rId11" Type="http://schemas.openxmlformats.org/officeDocument/2006/relationships/hyperlink" Target="https://normativ.kontur.ru/document?moduleid=1&amp;documentid=62736" TargetMode="External"/><Relationship Id="rId32" Type="http://schemas.openxmlformats.org/officeDocument/2006/relationships/hyperlink" Target="https://normativ.kontur.ru/document?moduleid=1&amp;documentid=62736" TargetMode="External"/><Relationship Id="rId37" Type="http://schemas.openxmlformats.org/officeDocument/2006/relationships/hyperlink" Target="https://normativ.kontur.ru/document?moduleid=1&amp;documentid=410250" TargetMode="External"/><Relationship Id="rId53" Type="http://schemas.openxmlformats.org/officeDocument/2006/relationships/hyperlink" Target="https://normativ.kontur.ru/document?moduleid=1&amp;documentid=62736" TargetMode="External"/><Relationship Id="rId58" Type="http://schemas.openxmlformats.org/officeDocument/2006/relationships/hyperlink" Target="https://normativ.kontur.ru/document?moduleid=1&amp;documentid=62736" TargetMode="External"/><Relationship Id="rId74" Type="http://schemas.openxmlformats.org/officeDocument/2006/relationships/hyperlink" Target="https://normativ.kontur.ru/document?moduleid=1&amp;documentid=239360" TargetMode="External"/><Relationship Id="rId79" Type="http://schemas.openxmlformats.org/officeDocument/2006/relationships/hyperlink" Target="https://normativ.kontur.ru/document?moduleid=1&amp;documentid=62736" TargetMode="External"/><Relationship Id="rId102" Type="http://schemas.openxmlformats.org/officeDocument/2006/relationships/hyperlink" Target="https://normativ.kontur.ru/document?moduleid=1&amp;documentid=239360" TargetMode="External"/><Relationship Id="rId123" Type="http://schemas.openxmlformats.org/officeDocument/2006/relationships/hyperlink" Target="https://normativ.kontur.ru/document?moduleid=1&amp;documentid=62736" TargetMode="External"/><Relationship Id="rId128" Type="http://schemas.openxmlformats.org/officeDocument/2006/relationships/hyperlink" Target="https://normativ.kontur.ru/document?moduleid=1&amp;documentid=62736" TargetMode="External"/><Relationship Id="rId5" Type="http://schemas.openxmlformats.org/officeDocument/2006/relationships/hyperlink" Target="https://normativ.kontur.ru/document?moduleid=1&amp;documentid=287461" TargetMode="External"/><Relationship Id="rId90" Type="http://schemas.openxmlformats.org/officeDocument/2006/relationships/hyperlink" Target="https://normativ.kontur.ru/document?moduleid=1&amp;documentid=62742" TargetMode="External"/><Relationship Id="rId95" Type="http://schemas.openxmlformats.org/officeDocument/2006/relationships/hyperlink" Target="https://normativ.kontur.ru/document?moduleid=1&amp;documentid=62736" TargetMode="External"/><Relationship Id="rId22" Type="http://schemas.openxmlformats.org/officeDocument/2006/relationships/hyperlink" Target="https://normativ.kontur.ru/document?moduleid=1&amp;documentid=62736" TargetMode="External"/><Relationship Id="rId27" Type="http://schemas.openxmlformats.org/officeDocument/2006/relationships/hyperlink" Target="https://normativ.kontur.ru/document?moduleid=1&amp;documentid=62736" TargetMode="External"/><Relationship Id="rId43" Type="http://schemas.openxmlformats.org/officeDocument/2006/relationships/hyperlink" Target="https://normativ.kontur.ru/document?moduleid=1&amp;documentid=62736" TargetMode="External"/><Relationship Id="rId48" Type="http://schemas.openxmlformats.org/officeDocument/2006/relationships/hyperlink" Target="https://normativ.kontur.ru/document?moduleid=1&amp;documentid=62736" TargetMode="External"/><Relationship Id="rId64" Type="http://schemas.openxmlformats.org/officeDocument/2006/relationships/hyperlink" Target="https://normativ.kontur.ru/document?moduleid=1&amp;documentid=62736" TargetMode="External"/><Relationship Id="rId69" Type="http://schemas.openxmlformats.org/officeDocument/2006/relationships/hyperlink" Target="https://normativ.kontur.ru/document?moduleid=1&amp;documentid=62736" TargetMode="External"/><Relationship Id="rId113" Type="http://schemas.openxmlformats.org/officeDocument/2006/relationships/hyperlink" Target="https://normativ.kontur.ru/document?moduleid=1&amp;documentid=62736" TargetMode="External"/><Relationship Id="rId118" Type="http://schemas.openxmlformats.org/officeDocument/2006/relationships/hyperlink" Target="https://normativ.kontur.ru/document?moduleid=1&amp;documentid=62736" TargetMode="External"/><Relationship Id="rId134" Type="http://schemas.openxmlformats.org/officeDocument/2006/relationships/hyperlink" Target="https://normativ.kontur.ru/document?moduleid=1&amp;documentid=62736" TargetMode="External"/><Relationship Id="rId139" Type="http://schemas.openxmlformats.org/officeDocument/2006/relationships/hyperlink" Target="https://normativ.kontur.ru/document?moduleid=1&amp;documentid=412370" TargetMode="External"/><Relationship Id="rId80" Type="http://schemas.openxmlformats.org/officeDocument/2006/relationships/hyperlink" Target="https://normativ.kontur.ru/document?moduleid=1&amp;documentid=184188" TargetMode="External"/><Relationship Id="rId85" Type="http://schemas.openxmlformats.org/officeDocument/2006/relationships/hyperlink" Target="https://normativ.kontur.ru/document?moduleid=1&amp;documentid=412370" TargetMode="External"/><Relationship Id="rId12" Type="http://schemas.openxmlformats.org/officeDocument/2006/relationships/hyperlink" Target="https://normativ.kontur.ru/document?moduleid=1&amp;documentid=62742" TargetMode="External"/><Relationship Id="rId17" Type="http://schemas.openxmlformats.org/officeDocument/2006/relationships/hyperlink" Target="https://normativ.kontur.ru/document?moduleid=1&amp;documentid=62736" TargetMode="External"/><Relationship Id="rId33" Type="http://schemas.openxmlformats.org/officeDocument/2006/relationships/hyperlink" Target="https://normativ.kontur.ru/document?moduleid=1&amp;documentid=62736" TargetMode="External"/><Relationship Id="rId38" Type="http://schemas.openxmlformats.org/officeDocument/2006/relationships/hyperlink" Target="https://normativ.kontur.ru/document?moduleid=1&amp;documentid=410250" TargetMode="External"/><Relationship Id="rId59" Type="http://schemas.openxmlformats.org/officeDocument/2006/relationships/hyperlink" Target="https://normativ.kontur.ru/document?moduleid=1&amp;documentid=62742" TargetMode="External"/><Relationship Id="rId103" Type="http://schemas.openxmlformats.org/officeDocument/2006/relationships/hyperlink" Target="https://normativ.kontur.ru/document?moduleid=1&amp;documentid=62736" TargetMode="External"/><Relationship Id="rId108" Type="http://schemas.openxmlformats.org/officeDocument/2006/relationships/hyperlink" Target="https://normativ.kontur.ru/document?moduleid=1&amp;documentid=62736" TargetMode="External"/><Relationship Id="rId124" Type="http://schemas.openxmlformats.org/officeDocument/2006/relationships/hyperlink" Target="https://normativ.kontur.ru/document?moduleid=1&amp;documentid=62736" TargetMode="External"/><Relationship Id="rId129" Type="http://schemas.openxmlformats.org/officeDocument/2006/relationships/hyperlink" Target="https://normativ.kontur.ru/document?moduleid=1&amp;documentid=390732" TargetMode="External"/><Relationship Id="rId54" Type="http://schemas.openxmlformats.org/officeDocument/2006/relationships/hyperlink" Target="https://normativ.kontur.ru/document?moduleid=1&amp;documentid=412370" TargetMode="External"/><Relationship Id="rId70" Type="http://schemas.openxmlformats.org/officeDocument/2006/relationships/hyperlink" Target="https://normativ.kontur.ru/document?moduleid=1&amp;documentid=62736" TargetMode="External"/><Relationship Id="rId75" Type="http://schemas.openxmlformats.org/officeDocument/2006/relationships/hyperlink" Target="https://normativ.kontur.ru/document?moduleid=1&amp;documentid=62736" TargetMode="External"/><Relationship Id="rId91" Type="http://schemas.openxmlformats.org/officeDocument/2006/relationships/hyperlink" Target="https://normativ.kontur.ru/document?moduleid=1&amp;documentid=62736" TargetMode="External"/><Relationship Id="rId96" Type="http://schemas.openxmlformats.org/officeDocument/2006/relationships/hyperlink" Target="https://normativ.kontur.ru/document?moduleid=1&amp;documentid=62736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62736" TargetMode="External"/><Relationship Id="rId23" Type="http://schemas.openxmlformats.org/officeDocument/2006/relationships/hyperlink" Target="https://normativ.kontur.ru/document?moduleid=1&amp;documentid=62736" TargetMode="External"/><Relationship Id="rId28" Type="http://schemas.openxmlformats.org/officeDocument/2006/relationships/hyperlink" Target="https://normativ.kontur.ru/document?moduleid=1&amp;documentid=62736" TargetMode="External"/><Relationship Id="rId49" Type="http://schemas.openxmlformats.org/officeDocument/2006/relationships/hyperlink" Target="https://normativ.kontur.ru/document?moduleid=1&amp;documentid=184188" TargetMode="External"/><Relationship Id="rId114" Type="http://schemas.openxmlformats.org/officeDocument/2006/relationships/hyperlink" Target="https://normativ.kontur.ru/document?moduleid=1&amp;documentid=412370" TargetMode="External"/><Relationship Id="rId119" Type="http://schemas.openxmlformats.org/officeDocument/2006/relationships/hyperlink" Target="https://normativ.kontur.ru/document?moduleid=1&amp;documentid=62742" TargetMode="External"/><Relationship Id="rId44" Type="http://schemas.openxmlformats.org/officeDocument/2006/relationships/hyperlink" Target="https://normativ.kontur.ru/document?moduleid=1&amp;documentid=62736" TargetMode="External"/><Relationship Id="rId60" Type="http://schemas.openxmlformats.org/officeDocument/2006/relationships/hyperlink" Target="https://normativ.kontur.ru/document?moduleid=1&amp;documentid=62736" TargetMode="External"/><Relationship Id="rId65" Type="http://schemas.openxmlformats.org/officeDocument/2006/relationships/hyperlink" Target="https://normativ.kontur.ru/document?moduleid=1&amp;documentid=62736" TargetMode="External"/><Relationship Id="rId81" Type="http://schemas.openxmlformats.org/officeDocument/2006/relationships/hyperlink" Target="https://normativ.kontur.ru/document?moduleid=1&amp;documentid=291959" TargetMode="External"/><Relationship Id="rId86" Type="http://schemas.openxmlformats.org/officeDocument/2006/relationships/hyperlink" Target="https://normativ.kontur.ru/document?moduleid=1&amp;documentid=405803" TargetMode="External"/><Relationship Id="rId130" Type="http://schemas.openxmlformats.org/officeDocument/2006/relationships/hyperlink" Target="https://normativ.kontur.ru/document?moduleid=1&amp;documentid=62736" TargetMode="External"/><Relationship Id="rId135" Type="http://schemas.openxmlformats.org/officeDocument/2006/relationships/hyperlink" Target="https://normativ.kontur.ru/document?moduleid=1&amp;documentid=62736" TargetMode="External"/><Relationship Id="rId13" Type="http://schemas.openxmlformats.org/officeDocument/2006/relationships/hyperlink" Target="https://normativ.kontur.ru/document?moduleid=1&amp;documentid=62736" TargetMode="External"/><Relationship Id="rId18" Type="http://schemas.openxmlformats.org/officeDocument/2006/relationships/hyperlink" Target="https://normativ.kontur.ru/document?moduleid=1&amp;documentid=62736" TargetMode="External"/><Relationship Id="rId39" Type="http://schemas.openxmlformats.org/officeDocument/2006/relationships/hyperlink" Target="https://normativ.kontur.ru/document?moduleid=1&amp;documentid=410250" TargetMode="External"/><Relationship Id="rId109" Type="http://schemas.openxmlformats.org/officeDocument/2006/relationships/hyperlink" Target="https://normativ.kontur.ru/document?moduleid=1&amp;documentid=184188" TargetMode="External"/><Relationship Id="rId34" Type="http://schemas.openxmlformats.org/officeDocument/2006/relationships/hyperlink" Target="https://normativ.kontur.ru/document?moduleid=1&amp;documentid=62736" TargetMode="External"/><Relationship Id="rId50" Type="http://schemas.openxmlformats.org/officeDocument/2006/relationships/hyperlink" Target="https://normativ.kontur.ru/document?moduleid=1&amp;documentid=291959" TargetMode="External"/><Relationship Id="rId55" Type="http://schemas.openxmlformats.org/officeDocument/2006/relationships/hyperlink" Target="https://normativ.kontur.ru/document?moduleid=1&amp;documentid=405803" TargetMode="External"/><Relationship Id="rId76" Type="http://schemas.openxmlformats.org/officeDocument/2006/relationships/hyperlink" Target="https://normativ.kontur.ru/document?moduleid=1&amp;documentid=62736" TargetMode="External"/><Relationship Id="rId97" Type="http://schemas.openxmlformats.org/officeDocument/2006/relationships/hyperlink" Target="https://normativ.kontur.ru/document?moduleid=1&amp;documentid=62736" TargetMode="External"/><Relationship Id="rId104" Type="http://schemas.openxmlformats.org/officeDocument/2006/relationships/hyperlink" Target="https://normativ.kontur.ru/document?moduleid=1&amp;documentid=62736" TargetMode="External"/><Relationship Id="rId120" Type="http://schemas.openxmlformats.org/officeDocument/2006/relationships/hyperlink" Target="https://normativ.kontur.ru/document?moduleid=1&amp;documentid=62736" TargetMode="External"/><Relationship Id="rId125" Type="http://schemas.openxmlformats.org/officeDocument/2006/relationships/hyperlink" Target="https://normativ.kontur.ru/document?moduleid=1&amp;documentid=62736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412370" TargetMode="External"/><Relationship Id="rId71" Type="http://schemas.openxmlformats.org/officeDocument/2006/relationships/hyperlink" Target="https://normativ.kontur.ru/document?moduleid=9&amp;documentid=348291" TargetMode="External"/><Relationship Id="rId92" Type="http://schemas.openxmlformats.org/officeDocument/2006/relationships/hyperlink" Target="https://normativ.kontur.ru/document?moduleid=1&amp;documentid=37655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62736" TargetMode="External"/><Relationship Id="rId24" Type="http://schemas.openxmlformats.org/officeDocument/2006/relationships/hyperlink" Target="https://normativ.kontur.ru/document?moduleid=1&amp;documentid=62736" TargetMode="External"/><Relationship Id="rId40" Type="http://schemas.openxmlformats.org/officeDocument/2006/relationships/hyperlink" Target="https://normativ.kontur.ru/document?moduleid=1&amp;documentid=62736" TargetMode="External"/><Relationship Id="rId45" Type="http://schemas.openxmlformats.org/officeDocument/2006/relationships/hyperlink" Target="https://normativ.kontur.ru/document?moduleid=1&amp;documentid=62736" TargetMode="External"/><Relationship Id="rId66" Type="http://schemas.openxmlformats.org/officeDocument/2006/relationships/hyperlink" Target="https://normativ.kontur.ru/document?moduleid=1&amp;documentid=62736" TargetMode="External"/><Relationship Id="rId87" Type="http://schemas.openxmlformats.org/officeDocument/2006/relationships/hyperlink" Target="https://normativ.kontur.ru/document?moduleid=1&amp;documentid=376556" TargetMode="External"/><Relationship Id="rId110" Type="http://schemas.openxmlformats.org/officeDocument/2006/relationships/hyperlink" Target="https://normativ.kontur.ru/document?moduleid=1&amp;documentid=291959" TargetMode="External"/><Relationship Id="rId115" Type="http://schemas.openxmlformats.org/officeDocument/2006/relationships/hyperlink" Target="https://normativ.kontur.ru/document?moduleid=1&amp;documentid=405803" TargetMode="External"/><Relationship Id="rId131" Type="http://schemas.openxmlformats.org/officeDocument/2006/relationships/hyperlink" Target="https://normativ.kontur.ru/document?moduleid=1&amp;documentid=62736" TargetMode="External"/><Relationship Id="rId136" Type="http://schemas.openxmlformats.org/officeDocument/2006/relationships/hyperlink" Target="https://normativ.kontur.ru/document?moduleid=1&amp;documentid=184188" TargetMode="External"/><Relationship Id="rId61" Type="http://schemas.openxmlformats.org/officeDocument/2006/relationships/hyperlink" Target="https://normativ.kontur.ru/document?moduleid=1&amp;documentid=376556" TargetMode="External"/><Relationship Id="rId82" Type="http://schemas.openxmlformats.org/officeDocument/2006/relationships/hyperlink" Target="https://normativ.kontur.ru/document?moduleid=1&amp;documentid=62736" TargetMode="External"/><Relationship Id="rId19" Type="http://schemas.openxmlformats.org/officeDocument/2006/relationships/hyperlink" Target="https://normativ.kontur.ru/document?moduleid=1&amp;documentid=62736" TargetMode="External"/><Relationship Id="rId14" Type="http://schemas.openxmlformats.org/officeDocument/2006/relationships/hyperlink" Target="https://normativ.kontur.ru/document?moduleid=1&amp;documentid=376556" TargetMode="External"/><Relationship Id="rId30" Type="http://schemas.openxmlformats.org/officeDocument/2006/relationships/hyperlink" Target="https://normativ.kontur.ru/document?moduleid=1&amp;documentid=62736" TargetMode="External"/><Relationship Id="rId35" Type="http://schemas.openxmlformats.org/officeDocument/2006/relationships/hyperlink" Target="https://normativ.kontur.ru/document?moduleid=1&amp;documentid=62736" TargetMode="External"/><Relationship Id="rId56" Type="http://schemas.openxmlformats.org/officeDocument/2006/relationships/hyperlink" Target="https://normativ.kontur.ru/document?moduleid=1&amp;documentid=376556" TargetMode="External"/><Relationship Id="rId77" Type="http://schemas.openxmlformats.org/officeDocument/2006/relationships/hyperlink" Target="https://normativ.kontur.ru/document?moduleid=1&amp;documentid=62736" TargetMode="External"/><Relationship Id="rId100" Type="http://schemas.openxmlformats.org/officeDocument/2006/relationships/hyperlink" Target="https://normativ.kontur.ru/document?moduleid=9&amp;documentid=348291" TargetMode="External"/><Relationship Id="rId105" Type="http://schemas.openxmlformats.org/officeDocument/2006/relationships/hyperlink" Target="https://normativ.kontur.ru/document?moduleid=1&amp;documentid=62736" TargetMode="External"/><Relationship Id="rId126" Type="http://schemas.openxmlformats.org/officeDocument/2006/relationships/hyperlink" Target="https://normativ.kontur.ru/document?moduleid=1&amp;documentid=62736" TargetMode="External"/><Relationship Id="rId8" Type="http://schemas.openxmlformats.org/officeDocument/2006/relationships/hyperlink" Target="https://normativ.kontur.ru/document?moduleid=1&amp;documentid=405803" TargetMode="External"/><Relationship Id="rId51" Type="http://schemas.openxmlformats.org/officeDocument/2006/relationships/hyperlink" Target="https://normativ.kontur.ru/document?moduleid=1&amp;documentid=62736" TargetMode="External"/><Relationship Id="rId72" Type="http://schemas.openxmlformats.org/officeDocument/2006/relationships/hyperlink" Target="https://normativ.kontur.ru/document?moduleid=9&amp;documentid=348291" TargetMode="External"/><Relationship Id="rId93" Type="http://schemas.openxmlformats.org/officeDocument/2006/relationships/hyperlink" Target="https://normativ.kontur.ru/document?moduleid=1&amp;documentid=376556" TargetMode="External"/><Relationship Id="rId98" Type="http://schemas.openxmlformats.org/officeDocument/2006/relationships/hyperlink" Target="https://normativ.kontur.ru/document?moduleid=1&amp;documentid=62736" TargetMode="External"/><Relationship Id="rId121" Type="http://schemas.openxmlformats.org/officeDocument/2006/relationships/hyperlink" Target="https://normativ.kontur.ru/document?moduleid=1&amp;documentid=37655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normativ.kontur.ru/document?moduleid=1&amp;documentid=62736" TargetMode="External"/><Relationship Id="rId46" Type="http://schemas.openxmlformats.org/officeDocument/2006/relationships/hyperlink" Target="https://normativ.kontur.ru/document?moduleid=1&amp;documentid=62736" TargetMode="External"/><Relationship Id="rId67" Type="http://schemas.openxmlformats.org/officeDocument/2006/relationships/hyperlink" Target="https://normativ.kontur.ru/document?moduleid=1&amp;documentid=62736" TargetMode="External"/><Relationship Id="rId116" Type="http://schemas.openxmlformats.org/officeDocument/2006/relationships/hyperlink" Target="https://normativ.kontur.ru/document?moduleid=1&amp;documentid=376556" TargetMode="External"/><Relationship Id="rId137" Type="http://schemas.openxmlformats.org/officeDocument/2006/relationships/hyperlink" Target="https://normativ.kontur.ru/document?moduleid=1&amp;documentid=291959" TargetMode="External"/><Relationship Id="rId20" Type="http://schemas.openxmlformats.org/officeDocument/2006/relationships/hyperlink" Target="https://normativ.kontur.ru/document?moduleid=1&amp;documentid=62736" TargetMode="External"/><Relationship Id="rId41" Type="http://schemas.openxmlformats.org/officeDocument/2006/relationships/hyperlink" Target="https://normativ.kontur.ru/document?moduleid=1&amp;documentid=62736" TargetMode="External"/><Relationship Id="rId62" Type="http://schemas.openxmlformats.org/officeDocument/2006/relationships/hyperlink" Target="https://normativ.kontur.ru/document?moduleid=1&amp;documentid=376556" TargetMode="External"/><Relationship Id="rId83" Type="http://schemas.openxmlformats.org/officeDocument/2006/relationships/hyperlink" Target="https://normativ.kontur.ru/document?moduleid=1&amp;documentid=412370" TargetMode="External"/><Relationship Id="rId88" Type="http://schemas.openxmlformats.org/officeDocument/2006/relationships/hyperlink" Target="https://normativ.kontur.ru/document?moduleid=1&amp;documentid=370328" TargetMode="External"/><Relationship Id="rId111" Type="http://schemas.openxmlformats.org/officeDocument/2006/relationships/hyperlink" Target="https://normativ.kontur.ru/document?moduleid=1&amp;documentid=62736" TargetMode="External"/><Relationship Id="rId132" Type="http://schemas.openxmlformats.org/officeDocument/2006/relationships/hyperlink" Target="https://normativ.kontur.ru/document?moduleid=1&amp;documentid=62736" TargetMode="External"/><Relationship Id="rId15" Type="http://schemas.openxmlformats.org/officeDocument/2006/relationships/hyperlink" Target="https://normativ.kontur.ru/document?moduleid=1&amp;documentid=376556" TargetMode="External"/><Relationship Id="rId36" Type="http://schemas.openxmlformats.org/officeDocument/2006/relationships/hyperlink" Target="https://normativ.kontur.ru/document?moduleid=1&amp;documentid=62736" TargetMode="External"/><Relationship Id="rId57" Type="http://schemas.openxmlformats.org/officeDocument/2006/relationships/hyperlink" Target="https://normativ.kontur.ru/document?moduleid=1&amp;documentid=370328" TargetMode="External"/><Relationship Id="rId106" Type="http://schemas.openxmlformats.org/officeDocument/2006/relationships/hyperlink" Target="https://normativ.kontur.ru/document?moduleid=1&amp;documentid=62736" TargetMode="External"/><Relationship Id="rId127" Type="http://schemas.openxmlformats.org/officeDocument/2006/relationships/hyperlink" Target="https://normativ.kontur.ru/document?moduleid=1&amp;documentid=62736" TargetMode="External"/><Relationship Id="rId10" Type="http://schemas.openxmlformats.org/officeDocument/2006/relationships/hyperlink" Target="https://normativ.kontur.ru/document?moduleid=1&amp;documentid=370328" TargetMode="External"/><Relationship Id="rId31" Type="http://schemas.openxmlformats.org/officeDocument/2006/relationships/hyperlink" Target="https://normativ.kontur.ru/document?moduleid=1&amp;documentid=62736" TargetMode="External"/><Relationship Id="rId52" Type="http://schemas.openxmlformats.org/officeDocument/2006/relationships/hyperlink" Target="https://normativ.kontur.ru/document?moduleid=1&amp;documentid=412370" TargetMode="External"/><Relationship Id="rId73" Type="http://schemas.openxmlformats.org/officeDocument/2006/relationships/hyperlink" Target="https://normativ.kontur.ru/document?moduleid=1&amp;documentid=406997" TargetMode="External"/><Relationship Id="rId78" Type="http://schemas.openxmlformats.org/officeDocument/2006/relationships/hyperlink" Target="https://normativ.kontur.ru/document?moduleid=1&amp;documentid=62736" TargetMode="External"/><Relationship Id="rId94" Type="http://schemas.openxmlformats.org/officeDocument/2006/relationships/hyperlink" Target="https://normativ.kontur.ru/document?moduleid=1&amp;documentid=62736" TargetMode="External"/><Relationship Id="rId99" Type="http://schemas.openxmlformats.org/officeDocument/2006/relationships/hyperlink" Target="https://normativ.kontur.ru/document?moduleid=1&amp;documentid=62736" TargetMode="External"/><Relationship Id="rId101" Type="http://schemas.openxmlformats.org/officeDocument/2006/relationships/hyperlink" Target="https://normativ.kontur.ru/document?moduleid=1&amp;documentid=406997" TargetMode="External"/><Relationship Id="rId122" Type="http://schemas.openxmlformats.org/officeDocument/2006/relationships/hyperlink" Target="https://normativ.kontur.ru/document?moduleid=1&amp;documentid=376556" TargetMode="External"/><Relationship Id="rId4" Type="http://schemas.openxmlformats.org/officeDocument/2006/relationships/hyperlink" Target="https://normativ.kontur.ru/document?moduleid=1&amp;documentid=412370" TargetMode="External"/><Relationship Id="rId9" Type="http://schemas.openxmlformats.org/officeDocument/2006/relationships/hyperlink" Target="https://normativ.kontur.ru/document?moduleid=1&amp;documentid=376556" TargetMode="External"/><Relationship Id="rId26" Type="http://schemas.openxmlformats.org/officeDocument/2006/relationships/hyperlink" Target="https://normativ.kontur.ru/document?moduleid=1&amp;documentid=62736" TargetMode="External"/><Relationship Id="rId47" Type="http://schemas.openxmlformats.org/officeDocument/2006/relationships/hyperlink" Target="https://normativ.kontur.ru/document?moduleid=1&amp;documentid=62736" TargetMode="External"/><Relationship Id="rId68" Type="http://schemas.openxmlformats.org/officeDocument/2006/relationships/hyperlink" Target="https://normativ.kontur.ru/document?moduleid=1&amp;documentid=62736" TargetMode="External"/><Relationship Id="rId89" Type="http://schemas.openxmlformats.org/officeDocument/2006/relationships/hyperlink" Target="https://normativ.kontur.ru/document?moduleid=1&amp;documentid=412370" TargetMode="External"/><Relationship Id="rId112" Type="http://schemas.openxmlformats.org/officeDocument/2006/relationships/hyperlink" Target="https://normativ.kontur.ru/document?moduleid=1&amp;documentid=412370" TargetMode="External"/><Relationship Id="rId133" Type="http://schemas.openxmlformats.org/officeDocument/2006/relationships/hyperlink" Target="https://normativ.kontur.ru/document?moduleid=1&amp;documentid=62736" TargetMode="External"/><Relationship Id="rId16" Type="http://schemas.openxmlformats.org/officeDocument/2006/relationships/hyperlink" Target="https://normativ.kontur.ru/document?moduleid=1&amp;documentid=62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17480</Words>
  <Characters>99641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ДПО</dc:creator>
  <cp:keywords/>
  <dc:description/>
  <cp:lastModifiedBy>ДПО</cp:lastModifiedBy>
  <cp:revision>3</cp:revision>
  <dcterms:created xsi:type="dcterms:W3CDTF">2022-09-13T12:57:00Z</dcterms:created>
  <dcterms:modified xsi:type="dcterms:W3CDTF">2022-09-13T15:29:00Z</dcterms:modified>
</cp:coreProperties>
</file>