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 Р И К А З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Москва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от «01» сентября 2022 года № </w:t>
      </w:r>
      <w:r>
        <w:rPr>
          <w:rFonts w:hAnsi="Times New Roman" w:cs="Times New Roman"/>
          <w:color w:val="000000"/>
          <w:sz w:val="24"/>
          <w:szCs w:val="24"/>
        </w:rPr>
        <w:t>32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 утверждении и вводе программ инструктажей по охране труда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целях реализации требований статей </w:t>
      </w:r>
      <w:r>
        <w:rPr>
          <w:rFonts w:hAnsi="Times New Roman" w:cs="Times New Roman"/>
          <w:color w:val="000000"/>
          <w:sz w:val="24"/>
          <w:szCs w:val="24"/>
        </w:rPr>
        <w:t>214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219</w:t>
      </w:r>
      <w:r>
        <w:rPr>
          <w:rFonts w:hAnsi="Times New Roman" w:cs="Times New Roman"/>
          <w:color w:val="000000"/>
          <w:sz w:val="24"/>
          <w:szCs w:val="24"/>
        </w:rPr>
        <w:t xml:space="preserve"> Трудового кодекса и </w:t>
      </w:r>
      <w:r>
        <w:rPr>
          <w:rFonts w:hAnsi="Times New Roman" w:cs="Times New Roman"/>
          <w:color w:val="000000"/>
          <w:sz w:val="24"/>
          <w:szCs w:val="24"/>
        </w:rPr>
        <w:t>Постановления Правительства РФ от 24.12.2021 № 2464</w:t>
      </w:r>
      <w:r>
        <w:rPr>
          <w:rFonts w:hAnsi="Times New Roman" w:cs="Times New Roman"/>
          <w:color w:val="000000"/>
          <w:sz w:val="24"/>
          <w:szCs w:val="24"/>
        </w:rPr>
        <w:t xml:space="preserve"> «О порядке обучения по охране труда и проверки знания требований охраны труда»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ПРИКАЗЫВАЮ: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Утвердить и ввести в действие программы первичного инструктажа по охране труда на рабочем месте (далее – Программы) для работников </w:t>
      </w:r>
      <w:r>
        <w:rPr>
          <w:rFonts w:hAnsi="Times New Roman" w:cs="Times New Roman"/>
          <w:color w:val="000000"/>
          <w:sz w:val="24"/>
          <w:szCs w:val="24"/>
        </w:rPr>
        <w:t>ООО «Альфа» (далее – Общество), </w:t>
      </w:r>
      <w:r>
        <w:rPr>
          <w:rFonts w:hAnsi="Times New Roman" w:cs="Times New Roman"/>
          <w:color w:val="000000"/>
          <w:sz w:val="24"/>
          <w:szCs w:val="24"/>
        </w:rPr>
        <w:t>указанные в приложении к настоящему приказу.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Специалисту по охране труда (Ф. И. О.)</w:t>
      </w:r>
      <w:r>
        <w:rPr>
          <w:rFonts w:hAnsi="Times New Roman" w:cs="Times New Roman"/>
          <w:color w:val="000000"/>
          <w:sz w:val="24"/>
          <w:szCs w:val="24"/>
        </w:rPr>
        <w:t xml:space="preserve"> обеспечить копиями настоящих Программ </w:t>
      </w:r>
      <w:r>
        <w:rPr>
          <w:rFonts w:hAnsi="Times New Roman" w:cs="Times New Roman"/>
          <w:color w:val="000000"/>
          <w:sz w:val="24"/>
          <w:szCs w:val="24"/>
        </w:rPr>
        <w:t>производителя работ (Ф. И. О.), главного механика (Ф. И. О.), механика (Ф. И. О.)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ответственные руководители работ) под подпись в настоящем приказе.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Ответственным руководителям работ проводить инструктажи на рабочем месте (первичные, повторные) по утвержденным Программам.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Настоящий приказ выступает в силу со дня его подписания директором </w:t>
      </w:r>
      <w:r>
        <w:rPr>
          <w:rFonts w:hAnsi="Times New Roman" w:cs="Times New Roman"/>
          <w:color w:val="000000"/>
          <w:sz w:val="24"/>
          <w:szCs w:val="24"/>
        </w:rPr>
        <w:t>Общества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Контроль за исполнением настоящего приказа возложить на </w:t>
      </w:r>
      <w:r>
        <w:rPr>
          <w:rFonts w:hAnsi="Times New Roman" w:cs="Times New Roman"/>
          <w:color w:val="000000"/>
          <w:sz w:val="24"/>
          <w:szCs w:val="24"/>
        </w:rPr>
        <w:t>специалиста по охране труда (Ф. И. О.)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Приложение 1. Перечень программ инструктажей для работников </w:t>
      </w:r>
      <w:r>
        <w:rPr>
          <w:rFonts w:hAnsi="Times New Roman" w:cs="Times New Roman"/>
          <w:color w:val="000000"/>
          <w:sz w:val="24"/>
          <w:szCs w:val="24"/>
        </w:rPr>
        <w:t xml:space="preserve">ООО «Альфа»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Директор </w:t>
      </w:r>
      <w:r>
        <w:rPr>
          <w:rFonts w:hAnsi="Times New Roman" w:cs="Times New Roman"/>
          <w:color w:val="000000"/>
          <w:sz w:val="24"/>
          <w:szCs w:val="24"/>
        </w:rPr>
        <w:t>Тагилов В.В.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 приказу № </w:t>
      </w:r>
      <w:r>
        <w:rPr>
          <w:rFonts w:hAnsi="Times New Roman" w:cs="Times New Roman"/>
          <w:color w:val="000000"/>
          <w:sz w:val="24"/>
          <w:szCs w:val="24"/>
        </w:rPr>
        <w:t>32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 «01» сентября 20</w:t>
      </w:r>
      <w:r>
        <w:rPr>
          <w:rFonts w:hAnsi="Times New Roman" w:cs="Times New Roman"/>
          <w:color w:val="000000"/>
          <w:sz w:val="24"/>
          <w:szCs w:val="24"/>
        </w:rPr>
        <w:t>22 </w:t>
      </w:r>
      <w:r>
        <w:rPr>
          <w:rFonts w:hAnsi="Times New Roman" w:cs="Times New Roman"/>
          <w:color w:val="000000"/>
          <w:sz w:val="24"/>
          <w:szCs w:val="24"/>
        </w:rPr>
        <w:t>года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ПЕРЕЧЕНЬ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 ИНСТРУКТАЖЕЙ ПО ОХРАНЕ ТРУДА ДЛЯ РАБОТНИКОВ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ООО «Альфа»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634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программы</w:t>
            </w:r>
          </w:p>
        </w:tc>
      </w:tr>
      <w:tr>
        <w:trPr>
          <w:trHeight w:val="246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544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 первичного инструктажа на рабочем месте для механика</w:t>
            </w:r>
          </w:p>
        </w:tc>
      </w:tr>
      <w:tr>
        <w:trPr>
          <w:trHeight w:val="544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 первичного инструктажа на рабочем месте для главного механика</w:t>
            </w:r>
          </w:p>
        </w:tc>
      </w:tr>
      <w:tr>
        <w:trPr>
          <w:trHeight w:val="544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 первичного инструктажа на рабочем месте для водителя легкового автомобиля</w:t>
            </w:r>
          </w:p>
        </w:tc>
      </w:tr>
      <w:tr>
        <w:trPr>
          <w:trHeight w:val="544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 первичного инструктажа на рабочем месте для слесаря по ремонту автомобилей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приказом № </w:t>
      </w:r>
      <w:r>
        <w:rPr>
          <w:rFonts w:hAnsi="Times New Roman" w:cs="Times New Roman"/>
          <w:color w:val="000000"/>
          <w:sz w:val="24"/>
          <w:szCs w:val="24"/>
        </w:rPr>
        <w:t>32</w:t>
      </w:r>
      <w:r>
        <w:rPr>
          <w:rFonts w:hAnsi="Times New Roman" w:cs="Times New Roman"/>
          <w:color w:val="000000"/>
          <w:sz w:val="24"/>
          <w:szCs w:val="24"/>
        </w:rPr>
        <w:t xml:space="preserve"> от «01» </w:t>
      </w:r>
      <w:r>
        <w:rPr>
          <w:rFonts w:hAnsi="Times New Roman" w:cs="Times New Roman"/>
          <w:color w:val="000000"/>
          <w:sz w:val="24"/>
          <w:szCs w:val="24"/>
        </w:rPr>
        <w:t>сентября</w:t>
      </w:r>
      <w:r>
        <w:rPr>
          <w:rFonts w:hAnsi="Times New Roman" w:cs="Times New Roman"/>
          <w:color w:val="000000"/>
          <w:sz w:val="24"/>
          <w:szCs w:val="24"/>
        </w:rPr>
        <w:t> 20</w:t>
      </w:r>
      <w:r>
        <w:rPr>
          <w:rFonts w:hAnsi="Times New Roman" w:cs="Times New Roman"/>
          <w:color w:val="000000"/>
          <w:sz w:val="24"/>
          <w:szCs w:val="24"/>
        </w:rPr>
        <w:t>22 </w:t>
      </w:r>
      <w:r>
        <w:rPr>
          <w:rFonts w:hAnsi="Times New Roman" w:cs="Times New Roman"/>
          <w:color w:val="000000"/>
          <w:sz w:val="24"/>
          <w:szCs w:val="24"/>
        </w:rPr>
        <w:t>года работники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 О. работника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ознакомления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Личная подпись работника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ef0704f1e294e8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