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Положение о проведении стажировки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Настоящее Положение о проведении стажировки на рабочем месте в</w:t>
      </w:r>
      <w:r>
        <w:rPr>
          <w:rFonts w:hAnsi="Times New Roman" w:cs="Times New Roman"/>
          <w:color w:val="000000"/>
          <w:sz w:val="24"/>
          <w:szCs w:val="24"/>
        </w:rPr>
        <w:t xml:space="preserve"> ООО «Гамма» </w:t>
      </w:r>
      <w:r>
        <w:rPr>
          <w:rFonts w:hAnsi="Times New Roman" w:cs="Times New Roman"/>
          <w:color w:val="000000"/>
          <w:sz w:val="24"/>
          <w:szCs w:val="24"/>
        </w:rPr>
        <w:t xml:space="preserve">(далее – Положение) разработано в соответствии со </w:t>
      </w:r>
      <w:r>
        <w:rPr>
          <w:rFonts w:hAnsi="Times New Roman" w:cs="Times New Roman"/>
          <w:color w:val="000000"/>
          <w:sz w:val="24"/>
          <w:szCs w:val="24"/>
        </w:rPr>
        <w:t>статьей 214</w:t>
      </w:r>
      <w:r>
        <w:rPr>
          <w:rFonts w:hAnsi="Times New Roman" w:cs="Times New Roman"/>
          <w:color w:val="000000"/>
          <w:sz w:val="24"/>
          <w:szCs w:val="24"/>
        </w:rPr>
        <w:t xml:space="preserve"> Трудового кодекса Российской Федерации, Порядком обучения по охране труда и проверки знания требований охраны труда, утвержденным </w:t>
      </w:r>
      <w:r>
        <w:rPr>
          <w:rFonts w:hAnsi="Times New Roman" w:cs="Times New Roman"/>
          <w:color w:val="000000"/>
          <w:sz w:val="24"/>
          <w:szCs w:val="24"/>
        </w:rPr>
        <w:t>Постановлением Правительства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1.3. Перечень профессий и должностей работников</w:t>
      </w:r>
      <w:r>
        <w:rPr>
          <w:rFonts w:hAnsi="Times New Roman" w:cs="Times New Roman"/>
          <w:color w:val="000000"/>
          <w:sz w:val="24"/>
          <w:szCs w:val="24"/>
        </w:rPr>
        <w:t xml:space="preserve"> ООО «Гамма» </w:t>
      </w:r>
      <w:r>
        <w:rPr>
          <w:rFonts w:hAnsi="Times New Roman" w:cs="Times New Roman"/>
          <w:color w:val="000000"/>
          <w:sz w:val="24"/>
          <w:szCs w:val="24"/>
        </w:rPr>
        <w:t>, которым необходимо пройти стажировку на рабочем месте указан в Приложении 1.</w:t>
      </w:r>
    </w:p>
    <w:p>
      <w:pPr>
        <w:spacing w:line="240" w:lineRule="auto"/>
        <w:rPr>
          <w:rFonts w:hAnsi="Times New Roman" w:cs="Times New Roman"/>
          <w:color w:val="000000"/>
          <w:sz w:val="24"/>
          <w:szCs w:val="24"/>
        </w:rPr>
      </w:pPr>
      <w:r>
        <w:rPr>
          <w:rFonts w:hAnsi="Times New Roman" w:cs="Times New Roman"/>
          <w:color w:val="000000"/>
          <w:sz w:val="24"/>
          <w:szCs w:val="24"/>
        </w:rPr>
        <w:t>1.4.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1.5. Программа стажировки на рабочем месте или иной локальный нормативный акт, определяющий объем мероприятий для ее проведения, утверждается руководителем структурного подразделения с учетом мнения профсоюзного или иного уполномоченного работниками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1.6. Стажировка на рабочем месте проводится под руководством работников </w:t>
      </w:r>
      <w:r>
        <w:rPr>
          <w:rFonts w:hAnsi="Times New Roman" w:cs="Times New Roman"/>
          <w:color w:val="000000"/>
          <w:sz w:val="24"/>
          <w:szCs w:val="24"/>
        </w:rPr>
        <w:t xml:space="preserve"> ООО «Гамма</w:t>
      </w:r>
      <w:r>
        <w:rPr>
          <w:rFonts w:hAnsi="Times New Roman" w:cs="Times New Roman"/>
          <w:color w:val="000000"/>
          <w:sz w:val="24"/>
          <w:szCs w:val="24"/>
        </w:rPr>
        <w:t>»</w:t>
      </w:r>
      <w:r>
        <w:rPr>
          <w:rFonts w:hAnsi="Times New Roman" w:cs="Times New Roman"/>
          <w:color w:val="000000"/>
          <w:sz w:val="24"/>
          <w:szCs w:val="24"/>
        </w:rPr>
        <w:t>, назначенного ответственным за организацию и проведение стажировки на рабочем месте распоряжением руководителя подразделения и прошедших обучение по охране труда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Количество работников </w:t>
      </w:r>
      <w:r>
        <w:rPr>
          <w:rFonts w:hAnsi="Times New Roman" w:cs="Times New Roman"/>
          <w:color w:val="000000"/>
          <w:sz w:val="24"/>
          <w:szCs w:val="24"/>
        </w:rPr>
        <w:t xml:space="preserve"> ООО «Гамма»</w:t>
      </w:r>
      <w:r>
        <w:rPr>
          <w:rFonts w:hAnsi="Times New Roman" w:cs="Times New Roman"/>
          <w:color w:val="000000"/>
          <w:sz w:val="24"/>
          <w:szCs w:val="24"/>
        </w:rPr>
        <w:t>, закрепленных за работником, ответственным за организацию и проведение стажировки на рабочем месте не должно превышать двух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1.7. Для работников, участвующих в спасательных работах, предусмотрены периодические тренировки и (или) учения.</w:t>
      </w:r>
    </w:p>
    <w:p>
      <w:pPr>
        <w:spacing w:line="240" w:lineRule="auto"/>
        <w:rPr>
          <w:rFonts w:hAnsi="Times New Roman" w:cs="Times New Roman"/>
          <w:color w:val="000000"/>
          <w:sz w:val="24"/>
          <w:szCs w:val="24"/>
        </w:rPr>
      </w:pPr>
      <w:r>
        <w:rPr>
          <w:rFonts w:hAnsi="Times New Roman" w:cs="Times New Roman"/>
          <w:color w:val="000000"/>
          <w:sz w:val="24"/>
          <w:szCs w:val="24"/>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Тренировки и (или) учения должны проводиться с периодичностью не реже 1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1.8. Продолжительность стажировки на рабочем месте должна составлять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1.9. Стажировка на рабочем месте с работниками проводится в следующих случаях: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на работу;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переводе на другое место работы внутри организации с изменением должности и выполняемой трудовой функции;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подготовки к возможному замещению на время отсутствия (болезнь, отпуск, командировка) постоянного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Термины и их определения, используемые в данном Положении:</w:t>
      </w:r>
    </w:p>
    <w:p>
      <w:pPr>
        <w:spacing w:line="240" w:lineRule="auto"/>
        <w:rPr>
          <w:rFonts w:hAnsi="Times New Roman" w:cs="Times New Roman"/>
          <w:color w:val="000000"/>
          <w:sz w:val="24"/>
          <w:szCs w:val="24"/>
        </w:rPr>
      </w:pPr>
      <w:r>
        <w:rPr>
          <w:rFonts w:hAnsi="Times New Roman" w:cs="Times New Roman"/>
          <w:b/>
          <w:bCs/>
          <w:color w:val="000000"/>
          <w:sz w:val="24"/>
          <w:szCs w:val="24"/>
        </w:rPr>
        <w:t>Стажировка на рабочем месте</w:t>
      </w:r>
      <w:r>
        <w:rPr>
          <w:rFonts w:hAnsi="Times New Roman" w:cs="Times New Roman"/>
          <w:color w:val="000000"/>
          <w:sz w:val="24"/>
          <w:szCs w:val="24"/>
        </w:rPr>
        <w:t xml:space="preserve"> – одна из форм обучения по охране труда, направленная на практическое освоение безопасных методов и приемов выполнения работ, приобретение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Организатор обучения</w:t>
      </w:r>
      <w:r>
        <w:rPr>
          <w:rFonts w:hAnsi="Times New Roman" w:cs="Times New Roman"/>
          <w:color w:val="000000"/>
          <w:sz w:val="24"/>
          <w:szCs w:val="24"/>
        </w:rPr>
        <w:t xml:space="preserve"> – организация или индивидуальный предприниматель, организующий и проводящий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p>
    <w:p>
      <w:pPr>
        <w:spacing w:line="240" w:lineRule="auto"/>
        <w:rPr>
          <w:rFonts w:hAnsi="Times New Roman" w:cs="Times New Roman"/>
          <w:color w:val="000000"/>
          <w:sz w:val="24"/>
          <w:szCs w:val="24"/>
        </w:rPr>
      </w:pPr>
      <w:r>
        <w:rPr>
          <w:rFonts w:hAnsi="Times New Roman" w:cs="Times New Roman"/>
          <w:b/>
          <w:bCs/>
          <w:color w:val="000000"/>
          <w:sz w:val="24"/>
          <w:szCs w:val="24"/>
        </w:rPr>
        <w:t>Стажирующийся</w:t>
      </w:r>
      <w:r>
        <w:rPr>
          <w:rFonts w:hAnsi="Times New Roman" w:cs="Times New Roman"/>
          <w:color w:val="000000"/>
          <w:sz w:val="24"/>
          <w:szCs w:val="24"/>
        </w:rPr>
        <w:t xml:space="preserve"> – лицо, проходящее стажировку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Инструктор по охране труда</w:t>
      </w:r>
      <w:r>
        <w:rPr>
          <w:rFonts w:hAnsi="Times New Roman" w:cs="Times New Roman"/>
          <w:color w:val="000000"/>
          <w:sz w:val="24"/>
          <w:szCs w:val="24"/>
        </w:rPr>
        <w:t xml:space="preserve"> – 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p>
    <w:p>
      <w:pPr>
        <w:spacing w:line="240" w:lineRule="auto"/>
        <w:rPr>
          <w:rFonts w:hAnsi="Times New Roman" w:cs="Times New Roman"/>
          <w:color w:val="000000"/>
          <w:sz w:val="24"/>
          <w:szCs w:val="24"/>
        </w:rPr>
      </w:pPr>
      <w:r>
        <w:rPr>
          <w:rFonts w:hAnsi="Times New Roman" w:cs="Times New Roman"/>
          <w:b/>
          <w:bCs/>
          <w:color w:val="000000"/>
          <w:sz w:val="24"/>
          <w:szCs w:val="24"/>
        </w:rPr>
        <w:t>Младший обслуживающий персонал</w:t>
      </w:r>
      <w:r>
        <w:rPr>
          <w:rFonts w:hAnsi="Times New Roman" w:cs="Times New Roman"/>
          <w:color w:val="000000"/>
          <w:sz w:val="24"/>
          <w:szCs w:val="24"/>
        </w:rPr>
        <w:t> –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 п.).</w:t>
      </w:r>
    </w:p>
    <w:p>
      <w:pPr>
        <w:spacing w:line="240" w:lineRule="auto"/>
        <w:rPr>
          <w:rFonts w:hAnsi="Times New Roman" w:cs="Times New Roman"/>
          <w:color w:val="000000"/>
          <w:sz w:val="24"/>
          <w:szCs w:val="24"/>
        </w:rPr>
      </w:pPr>
      <w:r>
        <w:rPr>
          <w:rFonts w:hAnsi="Times New Roman" w:cs="Times New Roman"/>
          <w:b/>
          <w:bCs/>
          <w:color w:val="000000"/>
          <w:sz w:val="24"/>
          <w:szCs w:val="24"/>
        </w:rPr>
        <w:t>Работы, к которым предъявляются повышенные требования безопасности труда</w:t>
      </w:r>
      <w:r>
        <w:rPr>
          <w:rFonts w:hAnsi="Times New Roman" w:cs="Times New Roman"/>
          <w:color w:val="000000"/>
          <w:sz w:val="24"/>
          <w:szCs w:val="24"/>
        </w:rPr>
        <w:t xml:space="preserve"> – работы в условиях присутствия опасных и (или) вредных производственных факторов с высоким риском травмирования, острого отравления или возможности развития хронического профессионального заболевания, а также работы с повышенной опасностью.</w:t>
      </w:r>
    </w:p>
    <w:p>
      <w:pPr>
        <w:spacing w:line="240" w:lineRule="auto"/>
        <w:rPr>
          <w:rFonts w:hAnsi="Times New Roman" w:cs="Times New Roman"/>
          <w:color w:val="000000"/>
          <w:sz w:val="24"/>
          <w:szCs w:val="24"/>
        </w:rPr>
      </w:pPr>
      <w:r>
        <w:rPr>
          <w:rFonts w:hAnsi="Times New Roman" w:cs="Times New Roman"/>
          <w:b/>
          <w:bCs/>
          <w:color w:val="000000"/>
          <w:sz w:val="24"/>
          <w:szCs w:val="24"/>
        </w:rPr>
        <w:t>Работы с повышенной опасностью</w:t>
      </w:r>
      <w:r>
        <w:rPr>
          <w:rFonts w:hAnsi="Times New Roman" w:cs="Times New Roman"/>
          <w:color w:val="000000"/>
          <w:sz w:val="24"/>
          <w:szCs w:val="24"/>
        </w:rPr>
        <w:t xml:space="preserve"> – 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проведения стажировки на рабочем месте - локальный нормативный правовой акт, регламентирующий содержание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 Порядок проведения стажировки на рабочем месте </w:t>
      </w:r>
    </w:p>
    <w:p>
      <w:pPr>
        <w:spacing w:line="240" w:lineRule="auto"/>
        <w:rPr>
          <w:rFonts w:hAnsi="Times New Roman" w:cs="Times New Roman"/>
          <w:color w:val="000000"/>
          <w:sz w:val="24"/>
          <w:szCs w:val="24"/>
        </w:rPr>
      </w:pPr>
      <w:r>
        <w:rPr>
          <w:rFonts w:hAnsi="Times New Roman" w:cs="Times New Roman"/>
          <w:color w:val="000000"/>
          <w:sz w:val="24"/>
          <w:szCs w:val="24"/>
        </w:rPr>
        <w:t>3.1.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3.2.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2-х смен.</w:t>
      </w:r>
    </w:p>
    <w:p>
      <w:pPr>
        <w:spacing w:line="240" w:lineRule="auto"/>
        <w:rPr>
          <w:rFonts w:hAnsi="Times New Roman" w:cs="Times New Roman"/>
          <w:color w:val="000000"/>
          <w:sz w:val="24"/>
          <w:szCs w:val="24"/>
        </w:rPr>
      </w:pPr>
      <w:r>
        <w:rPr>
          <w:rFonts w:hAnsi="Times New Roman" w:cs="Times New Roman"/>
          <w:color w:val="000000"/>
          <w:sz w:val="24"/>
          <w:szCs w:val="24"/>
        </w:rPr>
        <w:t>3.3.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pPr>
        <w:spacing w:line="240" w:lineRule="auto"/>
        <w:rPr>
          <w:rFonts w:hAnsi="Times New Roman" w:cs="Times New Roman"/>
          <w:color w:val="000000"/>
          <w:sz w:val="24"/>
          <w:szCs w:val="24"/>
        </w:rPr>
      </w:pPr>
      <w:r>
        <w:rPr>
          <w:rFonts w:hAnsi="Times New Roman" w:cs="Times New Roman"/>
          <w:color w:val="000000"/>
          <w:sz w:val="24"/>
          <w:szCs w:val="24"/>
        </w:rPr>
        <w:t>3.4. В программу стажировки на рабочем месте работника могут входить следующие разделы: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охрана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работника в случае аварийных ситуаций;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первой помощи пострадавшим на производстве;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 несчастных случаев, вероятных или произошедших на рабочем месте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pPr>
        <w:spacing w:line="240" w:lineRule="auto"/>
        <w:rPr>
          <w:rFonts w:hAnsi="Times New Roman" w:cs="Times New Roman"/>
          <w:color w:val="000000"/>
          <w:sz w:val="24"/>
          <w:szCs w:val="24"/>
        </w:rPr>
      </w:pPr>
      <w:r>
        <w:rPr>
          <w:rFonts w:hAnsi="Times New Roman" w:cs="Times New Roman"/>
          <w:color w:val="000000"/>
          <w:sz w:val="24"/>
          <w:szCs w:val="24"/>
        </w:rPr>
        <w:t>3.5. По итогам наставники проверяют, приобрел ли работник практические навыки для выполнения производственных операций. Если работник не научился работать безопасно, количество смен стажировки увеличивают.</w:t>
      </w:r>
    </w:p>
    <w:p>
      <w:pPr>
        <w:spacing w:line="240" w:lineRule="auto"/>
        <w:rPr>
          <w:rFonts w:hAnsi="Times New Roman" w:cs="Times New Roman"/>
          <w:color w:val="000000"/>
          <w:sz w:val="24"/>
          <w:szCs w:val="24"/>
        </w:rPr>
      </w:pPr>
      <w:r>
        <w:rPr>
          <w:rFonts w:hAnsi="Times New Roman" w:cs="Times New Roman"/>
          <w:color w:val="000000"/>
          <w:sz w:val="24"/>
          <w:szCs w:val="24"/>
        </w:rPr>
        <w:t>3.6. Стажировку необходимо зарегистрировать. Для этого заполняют локальный акт, в который включают обязательную информацию из пункта 90 Правил 2464. Это может быть журнал, стажировочный лист или другой ЛНА. Также издают приказ или распоряжение о допуске работника к самостоятельной работе. В документах указывают дату, когда работник может приступить к исполнению своих должностных обязанностей без участия наставника.</w:t>
      </w:r>
    </w:p>
    <w:p>
      <w:pPr>
        <w:spacing w:line="240" w:lineRule="auto"/>
        <w:rPr>
          <w:rFonts w:hAnsi="Times New Roman" w:cs="Times New Roman"/>
          <w:color w:val="000000"/>
          <w:sz w:val="24"/>
          <w:szCs w:val="24"/>
        </w:rPr>
      </w:pPr>
      <w:r>
        <w:rPr>
          <w:rFonts w:hAnsi="Times New Roman" w:cs="Times New Roman"/>
          <w:color w:val="000000"/>
          <w:sz w:val="24"/>
          <w:szCs w:val="24"/>
        </w:rPr>
        <w:t>3.7. Регистрация прохождения стажировки на рабочем месте должна содержать следующую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количество смен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период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профессия (должность), подпись лица, прошедшего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г) фамилия, имя, отчество (при наличии), профессия (должность), подпись лица, проводившего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д) дата допуска работника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3.8. Руководителями стажировки на рабочем месте для работников рабочих профессий являются следующие лица: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pPr>
        <w:spacing w:line="240" w:lineRule="auto"/>
        <w:rPr>
          <w:rFonts w:hAnsi="Times New Roman" w:cs="Times New Roman"/>
          <w:color w:val="000000"/>
          <w:sz w:val="24"/>
          <w:szCs w:val="24"/>
        </w:rPr>
      </w:pPr>
      <w:r>
        <w:rPr>
          <w:rFonts w:hAnsi="Times New Roman" w:cs="Times New Roman"/>
          <w:color w:val="000000"/>
          <w:sz w:val="24"/>
          <w:szCs w:val="24"/>
        </w:rPr>
        <w:t>3.9. Основанием для определения руководителей стажировки является: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общего стажа работы по профессии, специальности, на марке (модели)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технологического оборудования, транспортного средства, на котором проводится стажировка, как правило, не менее трех лет;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квалификации водителя не ниже 2-го класса (для водителей);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разряда по профессии не ниже 4-го;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аварий, пожаров, дорожно-транспортных происшествий и несчастных случаев по их вине на протяжении трех последних лет;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нарушений трудовой дисциплины;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pPr>
        <w:spacing w:line="240" w:lineRule="auto"/>
        <w:rPr>
          <w:rFonts w:hAnsi="Times New Roman" w:cs="Times New Roman"/>
          <w:color w:val="000000"/>
          <w:sz w:val="24"/>
          <w:szCs w:val="24"/>
        </w:rPr>
      </w:pPr>
      <w:r>
        <w:rPr>
          <w:rFonts w:hAnsi="Times New Roman" w:cs="Times New Roman"/>
          <w:color w:val="000000"/>
          <w:sz w:val="24"/>
          <w:szCs w:val="24"/>
        </w:rPr>
        <w:t>3.10.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pPr>
        <w:spacing w:line="240" w:lineRule="auto"/>
        <w:rPr>
          <w:rFonts w:hAnsi="Times New Roman" w:cs="Times New Roman"/>
          <w:color w:val="000000"/>
          <w:sz w:val="24"/>
          <w:szCs w:val="24"/>
        </w:rPr>
      </w:pPr>
      <w:r>
        <w:rPr>
          <w:rFonts w:hAnsi="Times New Roman" w:cs="Times New Roman"/>
          <w:color w:val="000000"/>
          <w:sz w:val="24"/>
          <w:szCs w:val="24"/>
        </w:rPr>
        <w:t>3.11.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3.12. Руководитель стажировки при организации работ на высоте для работников 1-й и 2-й группы назначается работодателем из числа бригадиров, мастеров, инструкторов,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3.13. По остальным категориям стажирующихся запрещается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pPr>
        <w:spacing w:line="240" w:lineRule="auto"/>
        <w:rPr>
          <w:rFonts w:hAnsi="Times New Roman" w:cs="Times New Roman"/>
          <w:color w:val="000000"/>
          <w:sz w:val="24"/>
          <w:szCs w:val="24"/>
        </w:rPr>
      </w:pPr>
      <w:r>
        <w:rPr>
          <w:rFonts w:hAnsi="Times New Roman" w:cs="Times New Roman"/>
          <w:color w:val="000000"/>
          <w:sz w:val="24"/>
          <w:szCs w:val="24"/>
        </w:rPr>
        <w:t>3.14. Стажировка для рабочих проводится после прохождения работником вводного инструктажа по охране труда, первичного на рабочем месте инструктажа по охране труда, противопожарных инструктажей, присвоения соответствующих групп по электробезопасности, инструктажа по промышленной безопасности, инструктажа по безопасности дорожного движения, инструктажа по охране окружающей среды, обучения и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3.15. Стажировка на рабочем месте для работников рабочих профессий должна проходить в равных частях (соотношениях):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различные смены (при многосменном графике работы: в дневную, вечернюю, ночные смены);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всех постоянных (стационарных) и временных (нестационарных) рабочих местах;</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pPr>
        <w:spacing w:line="240" w:lineRule="auto"/>
        <w:rPr>
          <w:rFonts w:hAnsi="Times New Roman" w:cs="Times New Roman"/>
          <w:color w:val="000000"/>
          <w:sz w:val="24"/>
          <w:szCs w:val="24"/>
        </w:rPr>
      </w:pPr>
      <w:r>
        <w:rPr>
          <w:rFonts w:hAnsi="Times New Roman" w:cs="Times New Roman"/>
          <w:color w:val="000000"/>
          <w:sz w:val="24"/>
          <w:szCs w:val="24"/>
        </w:rPr>
        <w:t>3.16. Продолжительность рабочего дня (смены) стажера определяется графиком и продолжительностью рабочего дня (смены) по его профессии,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3.17.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3.18. Руководитель структурного подразделения для проведения стажировки обязан выдать руководителю стажировки на руки: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настоящее Положение;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программу стажировки на рабочем месте для работника соответствующей профессии, специальности;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должностную инструкцию по профессии или должности стажирующегося;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пакет инструкций по охране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подразделении;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локальные нормативные акты по охране труда и безопасности производства;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pPr>
        <w:spacing w:line="240" w:lineRule="auto"/>
        <w:rPr>
          <w:rFonts w:hAnsi="Times New Roman" w:cs="Times New Roman"/>
          <w:color w:val="000000"/>
          <w:sz w:val="24"/>
          <w:szCs w:val="24"/>
        </w:rPr>
      </w:pPr>
      <w:r>
        <w:rPr>
          <w:rFonts w:hAnsi="Times New Roman" w:cs="Times New Roman"/>
          <w:b/>
          <w:bCs/>
          <w:color w:val="000000"/>
          <w:sz w:val="24"/>
          <w:szCs w:val="24"/>
        </w:rPr>
        <w:t>4. После завершения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4.1. Стажировку необходимо зарегистрировать. Для этого заполняют локальный акт, в который включают обязательную информацию из пункта 90 Правил 2464. Это может быть журнал, стажировочный лист или другой ЛНА. Также издают приказ или распоряжение о допуске работника к самостоятельной работе. В документах указывают дату, когда работник может приступить к исполнению своих должностных обязанностей без участия наставника.</w:t>
      </w:r>
    </w:p>
    <w:p>
      <w:pPr>
        <w:spacing w:line="240" w:lineRule="auto"/>
        <w:rPr>
          <w:rFonts w:hAnsi="Times New Roman" w:cs="Times New Roman"/>
          <w:color w:val="000000"/>
          <w:sz w:val="24"/>
          <w:szCs w:val="24"/>
        </w:rPr>
      </w:pPr>
      <w:r>
        <w:rPr>
          <w:rFonts w:hAnsi="Times New Roman" w:cs="Times New Roman"/>
          <w:color w:val="000000"/>
          <w:sz w:val="24"/>
          <w:szCs w:val="24"/>
        </w:rPr>
        <w:t>4.2. При положительных итогах стажировки руководитель подразделения должен издать приказ о допуске стажирующегося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4.3. Документы, свидетельствующие о прохождении работником стажировки на рабочем месте являются документами строгой отчетности и должны храниться в организации 45 лет.</w:t>
      </w:r>
    </w:p>
    <w:p>
      <w:pPr>
        <w:spacing w:line="240" w:lineRule="auto"/>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5.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5.2. Общий контроль за организацией проведения стажировок на рабочем месте осуществляет служба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5.3. Изменения и дополнения к настоящему Положению согласовываются с главным инженером, руководителем службы управления персоналом и руководителем службы охраны труда и вносятся в Положение на основании приказа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Положение разработали:</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инженер</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Соколов</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Соколов Д.И.</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Руководитель отдела по управлению персоналом</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Вихрова</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Вихрова А.А.</w:t>
            </w:r>
          </w:p>
        </w:tc>
      </w:tr>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Специалист по охране труда</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 А.В.</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Приложение 1</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ООО «Гамма»</w:t>
      </w:r>
      <w:r>
        <w:rPr>
          <w:rFonts w:hAnsi="Times New Roman" w:cs="Times New Roman"/>
          <w:b/>
          <w:bCs/>
          <w:color w:val="000000"/>
          <w:sz w:val="24"/>
          <w:szCs w:val="24"/>
        </w:rPr>
        <w:t>, которым необходимо пройти стажировку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 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должности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Структурное подразделение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ab014b78dd047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